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9A" w:rsidRDefault="0072469A" w:rsidP="00D33D3D">
      <w:pPr>
        <w:rPr>
          <w:rFonts w:ascii="Tahoma" w:eastAsia="Times New Roman" w:hAnsi="Tahoma" w:cs="Tahoma"/>
          <w:b/>
          <w:bCs/>
          <w:color w:val="800000"/>
          <w:sz w:val="20"/>
          <w:szCs w:val="20"/>
          <w:u w:val="single"/>
        </w:rPr>
      </w:pPr>
    </w:p>
    <w:p w:rsidR="0072469A" w:rsidRDefault="0072469A" w:rsidP="00D33D3D">
      <w:pPr>
        <w:rPr>
          <w:rFonts w:ascii="Tahoma" w:eastAsia="Times New Roman" w:hAnsi="Tahoma" w:cs="Tahoma"/>
          <w:b/>
          <w:bCs/>
          <w:color w:val="800000"/>
          <w:sz w:val="20"/>
          <w:szCs w:val="20"/>
          <w:u w:val="single"/>
        </w:rPr>
      </w:pPr>
    </w:p>
    <w:p w:rsidR="0072469A" w:rsidRPr="0072469A" w:rsidRDefault="00D33D3D" w:rsidP="00D33D3D">
      <w:pPr>
        <w:rPr>
          <w:rFonts w:ascii="Tahoma" w:eastAsia="Times New Roman" w:hAnsi="Tahoma" w:cs="Tahoma"/>
          <w:bCs/>
          <w:sz w:val="32"/>
          <w:szCs w:val="32"/>
        </w:rPr>
      </w:pPr>
      <w:r w:rsidRPr="0072469A">
        <w:rPr>
          <w:rFonts w:ascii="Tahoma" w:eastAsia="Times New Roman" w:hAnsi="Tahoma" w:cs="Tahoma"/>
          <w:bCs/>
          <w:sz w:val="32"/>
          <w:szCs w:val="32"/>
          <w:u w:val="single"/>
        </w:rPr>
        <w:t xml:space="preserve">PROPERTIES LOCATED IN THE </w:t>
      </w:r>
      <w:r w:rsidR="0072469A" w:rsidRPr="0072469A">
        <w:rPr>
          <w:rFonts w:ascii="Tahoma" w:eastAsia="Times New Roman" w:hAnsi="Tahoma" w:cs="Tahoma"/>
          <w:bCs/>
          <w:sz w:val="32"/>
          <w:szCs w:val="32"/>
          <w:u w:val="single"/>
        </w:rPr>
        <w:t>HISTORIC DISTRICT ON BAY ROAD:</w:t>
      </w:r>
      <w:r w:rsidR="0072469A" w:rsidRPr="0072469A">
        <w:rPr>
          <w:rFonts w:ascii="Tahoma" w:eastAsia="Times New Roman" w:hAnsi="Tahoma" w:cs="Tahoma"/>
          <w:bCs/>
          <w:sz w:val="32"/>
          <w:szCs w:val="32"/>
        </w:rPr>
        <w:t xml:space="preserve"> 540, </w:t>
      </w:r>
      <w:r w:rsidR="00262022">
        <w:rPr>
          <w:rFonts w:ascii="Tahoma" w:eastAsia="Times New Roman" w:hAnsi="Tahoma" w:cs="Tahoma"/>
          <w:bCs/>
          <w:sz w:val="32"/>
          <w:szCs w:val="32"/>
        </w:rPr>
        <w:t xml:space="preserve">546, 550, </w:t>
      </w:r>
      <w:r w:rsidRPr="0072469A">
        <w:rPr>
          <w:rFonts w:ascii="Tahoma" w:eastAsia="Times New Roman" w:hAnsi="Tahoma" w:cs="Tahoma"/>
          <w:bCs/>
          <w:sz w:val="32"/>
          <w:szCs w:val="32"/>
        </w:rPr>
        <w:t xml:space="preserve">560, 563,568,569,577, 588, 589, 595, 598, </w:t>
      </w:r>
      <w:r w:rsidR="0072469A" w:rsidRPr="0072469A">
        <w:rPr>
          <w:rFonts w:ascii="Tahoma" w:eastAsia="Times New Roman" w:hAnsi="Tahoma" w:cs="Tahoma"/>
          <w:bCs/>
          <w:sz w:val="32"/>
          <w:szCs w:val="32"/>
        </w:rPr>
        <w:t xml:space="preserve">601, 604, 605, 609, 610, 613, 621, 624, 625, 630, 638, 648, 651, </w:t>
      </w:r>
      <w:r w:rsidR="00262022">
        <w:rPr>
          <w:rFonts w:ascii="Tahoma" w:eastAsia="Times New Roman" w:hAnsi="Tahoma" w:cs="Tahoma"/>
          <w:bCs/>
          <w:sz w:val="32"/>
          <w:szCs w:val="32"/>
        </w:rPr>
        <w:t xml:space="preserve">670, </w:t>
      </w:r>
      <w:bookmarkStart w:id="0" w:name="_GoBack"/>
      <w:bookmarkEnd w:id="0"/>
      <w:r w:rsidR="0072469A" w:rsidRPr="0072469A">
        <w:rPr>
          <w:rFonts w:ascii="Tahoma" w:eastAsia="Times New Roman" w:hAnsi="Tahoma" w:cs="Tahoma"/>
          <w:bCs/>
          <w:sz w:val="32"/>
          <w:szCs w:val="32"/>
        </w:rPr>
        <w:t>671, 684, 690, 700.</w:t>
      </w:r>
    </w:p>
    <w:p w:rsidR="0072469A" w:rsidRPr="0072469A" w:rsidRDefault="0072469A" w:rsidP="00D33D3D">
      <w:pPr>
        <w:pBdr>
          <w:bottom w:val="single" w:sz="12" w:space="1" w:color="auto"/>
        </w:pBdr>
        <w:rPr>
          <w:rFonts w:ascii="Tahoma" w:eastAsia="Times New Roman" w:hAnsi="Tahoma" w:cs="Tahoma"/>
          <w:bCs/>
          <w:sz w:val="32"/>
          <w:szCs w:val="32"/>
        </w:rPr>
      </w:pPr>
      <w:r w:rsidRPr="0072469A">
        <w:rPr>
          <w:rFonts w:ascii="Tahoma" w:eastAsia="Times New Roman" w:hAnsi="Tahoma" w:cs="Tahoma"/>
          <w:bCs/>
          <w:sz w:val="32"/>
          <w:szCs w:val="32"/>
          <w:u w:val="single"/>
        </w:rPr>
        <w:t>FOR ANY PROPOSED CONSTRUCTION WITH MAIN OR ACCESSORY STRUCTURES</w:t>
      </w:r>
      <w:r w:rsidRPr="0072469A">
        <w:rPr>
          <w:rFonts w:ascii="Tahoma" w:eastAsia="Times New Roman" w:hAnsi="Tahoma" w:cs="Tahoma"/>
          <w:bCs/>
          <w:sz w:val="32"/>
          <w:szCs w:val="32"/>
        </w:rPr>
        <w:t xml:space="preserve">: THE HISTORIC COMMISSION MAY NEED TO APPROVE THE WORK. </w:t>
      </w:r>
    </w:p>
    <w:p w:rsidR="0072469A" w:rsidRPr="0072469A" w:rsidRDefault="0072469A" w:rsidP="00D33D3D">
      <w:pPr>
        <w:pBdr>
          <w:bottom w:val="single" w:sz="12" w:space="1" w:color="auto"/>
        </w:pBdr>
        <w:rPr>
          <w:rFonts w:ascii="Tahoma" w:eastAsia="Times New Roman" w:hAnsi="Tahoma" w:cs="Tahoma"/>
          <w:bCs/>
          <w:sz w:val="32"/>
          <w:szCs w:val="32"/>
        </w:rPr>
      </w:pPr>
    </w:p>
    <w:p w:rsidR="0072469A" w:rsidRPr="0072469A" w:rsidRDefault="0072469A" w:rsidP="00D33D3D">
      <w:pPr>
        <w:rPr>
          <w:rFonts w:ascii="Tahoma" w:eastAsia="Times New Roman" w:hAnsi="Tahoma" w:cs="Tahoma"/>
          <w:bCs/>
          <w:sz w:val="32"/>
          <w:szCs w:val="32"/>
          <w:u w:val="single"/>
        </w:rPr>
      </w:pPr>
    </w:p>
    <w:p w:rsidR="0072469A" w:rsidRPr="0072469A" w:rsidRDefault="0072469A" w:rsidP="0072469A">
      <w:pPr>
        <w:pBdr>
          <w:bottom w:val="single" w:sz="12" w:space="1" w:color="auto"/>
        </w:pBdr>
        <w:rPr>
          <w:rFonts w:ascii="Tahoma" w:eastAsia="Times New Roman" w:hAnsi="Tahoma" w:cs="Tahoma"/>
          <w:bCs/>
          <w:sz w:val="32"/>
          <w:szCs w:val="32"/>
        </w:rPr>
      </w:pPr>
      <w:r w:rsidRPr="0072469A">
        <w:rPr>
          <w:rFonts w:ascii="Tahoma" w:eastAsia="Times New Roman" w:hAnsi="Tahoma" w:cs="Tahoma"/>
          <w:bCs/>
          <w:sz w:val="32"/>
          <w:szCs w:val="32"/>
          <w:u w:val="single"/>
        </w:rPr>
        <w:t>SCENIC ROADS:</w:t>
      </w:r>
      <w:r w:rsidRPr="0072469A">
        <w:rPr>
          <w:rFonts w:ascii="Tahoma" w:eastAsia="Times New Roman" w:hAnsi="Tahoma" w:cs="Tahoma"/>
          <w:bCs/>
          <w:sz w:val="32"/>
          <w:szCs w:val="32"/>
        </w:rPr>
        <w:t xml:space="preserve"> ASBURY STREET, BRIDGE STREET, CHEBACCO ROAD, CUTLER ROAD, GARDNER STREET, GOODHUE STREET, HIGHLAND STREET, MILES RIVER ROAD, MOULTON STREET, SAGAMORE STREET, WALDINFIELD ROAD, WALNUT ROAD, WINTHROP STREET</w:t>
      </w:r>
    </w:p>
    <w:p w:rsidR="0072469A" w:rsidRPr="0072469A" w:rsidRDefault="0072469A" w:rsidP="0072469A">
      <w:pPr>
        <w:pBdr>
          <w:bottom w:val="single" w:sz="12" w:space="1" w:color="auto"/>
        </w:pBdr>
        <w:rPr>
          <w:rFonts w:ascii="Tahoma" w:eastAsia="Times New Roman" w:hAnsi="Tahoma" w:cs="Tahoma"/>
          <w:bCs/>
          <w:sz w:val="32"/>
          <w:szCs w:val="32"/>
        </w:rPr>
      </w:pPr>
    </w:p>
    <w:p w:rsidR="0072469A" w:rsidRPr="0072469A" w:rsidRDefault="0072469A" w:rsidP="00D33D3D">
      <w:pPr>
        <w:rPr>
          <w:rFonts w:ascii="Tahoma" w:eastAsia="Times New Roman" w:hAnsi="Tahoma" w:cs="Tahoma"/>
          <w:bCs/>
          <w:sz w:val="32"/>
          <w:szCs w:val="32"/>
          <w:u w:val="single"/>
        </w:rPr>
      </w:pPr>
      <w:r w:rsidRPr="0072469A">
        <w:rPr>
          <w:rFonts w:ascii="Tahoma" w:eastAsia="Times New Roman" w:hAnsi="Tahoma" w:cs="Tahoma"/>
          <w:bCs/>
          <w:sz w:val="32"/>
          <w:szCs w:val="32"/>
          <w:u w:val="single"/>
        </w:rPr>
        <w:t>DEMO DELAY BYLAW</w:t>
      </w:r>
    </w:p>
    <w:p w:rsidR="0072469A" w:rsidRDefault="0072469A" w:rsidP="0072469A">
      <w:pPr>
        <w:pBdr>
          <w:bottom w:val="single" w:sz="12" w:space="1" w:color="auto"/>
        </w:pBdr>
        <w:rPr>
          <w:rFonts w:ascii="Tahoma" w:eastAsia="Times New Roman" w:hAnsi="Tahoma" w:cs="Tahoma"/>
          <w:bCs/>
          <w:sz w:val="32"/>
          <w:szCs w:val="32"/>
        </w:rPr>
      </w:pPr>
      <w:r w:rsidRPr="0072469A">
        <w:rPr>
          <w:rFonts w:ascii="Tahoma" w:eastAsia="Times New Roman" w:hAnsi="Tahoma" w:cs="Tahoma"/>
          <w:bCs/>
          <w:sz w:val="32"/>
          <w:szCs w:val="32"/>
        </w:rPr>
        <w:t>FOR MORE THAN 49% ALTERATION OR DEMOLITION OF A PROPERTY BUILT PRIOR TO 1940: THE HISTORIC COMMISSION MAY NEED TO REVIEW AND/OR APPROVE THE BUILDING PERMIT.</w:t>
      </w:r>
    </w:p>
    <w:p w:rsidR="00370580" w:rsidRPr="00370580" w:rsidRDefault="00370580" w:rsidP="00370580">
      <w:pPr>
        <w:pBdr>
          <w:bottom w:val="single" w:sz="12" w:space="1" w:color="auto"/>
        </w:pBdr>
        <w:jc w:val="center"/>
        <w:rPr>
          <w:rFonts w:ascii="Tahoma" w:eastAsia="Times New Roman" w:hAnsi="Tahoma" w:cs="Tahoma"/>
          <w:bCs/>
          <w:sz w:val="24"/>
          <w:szCs w:val="24"/>
        </w:rPr>
      </w:pPr>
    </w:p>
    <w:p w:rsidR="00370580" w:rsidRDefault="0072469A" w:rsidP="00370580">
      <w:pPr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370580">
        <w:rPr>
          <w:rFonts w:ascii="Tahoma" w:eastAsia="Times New Roman" w:hAnsi="Tahoma" w:cs="Tahoma"/>
          <w:bCs/>
          <w:sz w:val="24"/>
          <w:szCs w:val="24"/>
        </w:rPr>
        <w:t xml:space="preserve">CONTACT THE BUILDING DEPARTMENT WHEN IN DOUBT ABOUT THE </w:t>
      </w:r>
    </w:p>
    <w:p w:rsidR="0072469A" w:rsidRPr="00370580" w:rsidRDefault="0072469A" w:rsidP="00370580">
      <w:pPr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370580">
        <w:rPr>
          <w:rFonts w:ascii="Tahoma" w:eastAsia="Times New Roman" w:hAnsi="Tahoma" w:cs="Tahoma"/>
          <w:bCs/>
          <w:sz w:val="24"/>
          <w:szCs w:val="24"/>
        </w:rPr>
        <w:t>ABOVE NOTED INFORMATION.</w:t>
      </w:r>
    </w:p>
    <w:p w:rsidR="0072469A" w:rsidRDefault="0072469A" w:rsidP="00D33D3D">
      <w:pPr>
        <w:rPr>
          <w:rFonts w:ascii="Tahoma" w:eastAsia="Times New Roman" w:hAnsi="Tahoma" w:cs="Tahoma"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40492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60300687_4b30880383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69A" w:rsidRPr="0072469A" w:rsidRDefault="0072469A" w:rsidP="00D33D3D">
      <w:pPr>
        <w:rPr>
          <w:rFonts w:ascii="Tahoma" w:eastAsia="Times New Roman" w:hAnsi="Tahoma" w:cs="Tahoma"/>
          <w:bCs/>
          <w:sz w:val="32"/>
          <w:szCs w:val="32"/>
        </w:rPr>
      </w:pPr>
    </w:p>
    <w:p w:rsidR="00DD24B0" w:rsidRPr="0072469A" w:rsidRDefault="00DD24B0">
      <w:pPr>
        <w:rPr>
          <w:sz w:val="32"/>
          <w:szCs w:val="32"/>
        </w:rPr>
      </w:pPr>
    </w:p>
    <w:sectPr w:rsidR="00DD24B0" w:rsidRPr="0072469A" w:rsidSect="00370580">
      <w:pgSz w:w="12250" w:h="15840"/>
      <w:pgMar w:top="720" w:right="720" w:bottom="720" w:left="720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D"/>
    <w:rsid w:val="00262022"/>
    <w:rsid w:val="00370580"/>
    <w:rsid w:val="0072469A"/>
    <w:rsid w:val="00D33D3D"/>
    <w:rsid w:val="00D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A001"/>
  <w15:chartTrackingRefBased/>
  <w15:docId w15:val="{DFCB2111-3D1B-41CF-A1AB-E4B9D8B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3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2</cp:revision>
  <cp:lastPrinted>2022-12-13T17:15:00Z</cp:lastPrinted>
  <dcterms:created xsi:type="dcterms:W3CDTF">2022-12-13T16:49:00Z</dcterms:created>
  <dcterms:modified xsi:type="dcterms:W3CDTF">2022-12-13T18:54:00Z</dcterms:modified>
</cp:coreProperties>
</file>