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AC15" w14:textId="77777777" w:rsidR="0091110B" w:rsidRPr="0091110B" w:rsidRDefault="00A759D4" w:rsidP="0091110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Hamilton Board of Health                                                                                                                Meeting Minutes                                                                                                                        </w:t>
      </w:r>
      <w:r w:rsidR="009A2FC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7C6BFE">
        <w:rPr>
          <w:rFonts w:ascii="Calibri" w:eastAsia="Calibri" w:hAnsi="Calibri" w:cs="Times New Roman"/>
          <w:b/>
          <w:sz w:val="24"/>
          <w:szCs w:val="24"/>
        </w:rPr>
        <w:t xml:space="preserve">             Tuesday August 13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 , 2024          </w:t>
      </w:r>
      <w:r w:rsidR="008155C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COA Building                                                                                                                                              299 Bay Rd., S. Hamilton, MA</w:t>
      </w:r>
    </w:p>
    <w:p w14:paraId="3DD57CAB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</w:p>
    <w:p w14:paraId="421C7A32" w14:textId="77777777" w:rsidR="00320EE5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Members Present</w:t>
      </w:r>
      <w:r w:rsidR="00616D02">
        <w:rPr>
          <w:rFonts w:ascii="Calibri" w:eastAsia="Calibri" w:hAnsi="Calibri" w:cs="Times New Roman"/>
        </w:rPr>
        <w:t xml:space="preserve">:   David Smith, Chairman, </w:t>
      </w:r>
      <w:r w:rsidRPr="0091110B">
        <w:rPr>
          <w:rFonts w:ascii="Calibri" w:eastAsia="Calibri" w:hAnsi="Calibri" w:cs="Times New Roman"/>
        </w:rPr>
        <w:t>Jean E. Ramsey, MD MPH</w:t>
      </w:r>
      <w:r w:rsidR="00616D02">
        <w:rPr>
          <w:rFonts w:ascii="Calibri" w:eastAsia="Calibri" w:hAnsi="Calibri" w:cs="Times New Roman"/>
        </w:rPr>
        <w:t>,</w:t>
      </w:r>
      <w:r w:rsidR="004A1A79" w:rsidRPr="0091110B">
        <w:rPr>
          <w:rFonts w:ascii="Calibri" w:eastAsia="Calibri" w:hAnsi="Calibri" w:cs="Times New Roman"/>
        </w:rPr>
        <w:t xml:space="preserve"> Dr. Giselle Perez</w:t>
      </w:r>
      <w:r w:rsidR="004A1A79">
        <w:rPr>
          <w:rFonts w:ascii="Calibri" w:eastAsia="Calibri" w:hAnsi="Calibri" w:cs="Times New Roman"/>
        </w:rPr>
        <w:t xml:space="preserve">                       </w:t>
      </w:r>
      <w:r w:rsidR="00320EE5">
        <w:rPr>
          <w:rFonts w:ascii="Calibri" w:eastAsia="Calibri" w:hAnsi="Calibri" w:cs="Times New Roman"/>
        </w:rPr>
        <w:t xml:space="preserve">                                 </w:t>
      </w:r>
    </w:p>
    <w:p w14:paraId="5988B458" w14:textId="77777777" w:rsidR="0091110B" w:rsidRPr="0091110B" w:rsidRDefault="00B772E9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O</w:t>
      </w:r>
      <w:r w:rsidR="0091110B" w:rsidRPr="0091110B">
        <w:rPr>
          <w:rFonts w:ascii="Calibri" w:eastAsia="Calibri" w:hAnsi="Calibri" w:cs="Times New Roman"/>
          <w:b/>
        </w:rPr>
        <w:t>thers Present</w:t>
      </w:r>
      <w:r w:rsidR="00616D02">
        <w:rPr>
          <w:rFonts w:ascii="Calibri" w:eastAsia="Calibri" w:hAnsi="Calibri" w:cs="Times New Roman"/>
        </w:rPr>
        <w:t>:  Dennis Palazzo (Director of H</w:t>
      </w:r>
      <w:r w:rsidR="0091110B" w:rsidRPr="0091110B">
        <w:rPr>
          <w:rFonts w:ascii="Calibri" w:eastAsia="Calibri" w:hAnsi="Calibri" w:cs="Times New Roman"/>
        </w:rPr>
        <w:t>ealth), Judith Ryan (Hamilton Pub</w:t>
      </w:r>
      <w:r w:rsidR="006A3F47">
        <w:rPr>
          <w:rFonts w:ascii="Calibri" w:eastAsia="Calibri" w:hAnsi="Calibri" w:cs="Times New Roman"/>
        </w:rPr>
        <w:t>lic Health Nurse), Paul Ve</w:t>
      </w:r>
      <w:r w:rsidR="00616D02">
        <w:rPr>
          <w:rFonts w:ascii="Calibri" w:eastAsia="Calibri" w:hAnsi="Calibri" w:cs="Times New Roman"/>
        </w:rPr>
        <w:t>r</w:t>
      </w:r>
      <w:r w:rsidR="006A3F47">
        <w:rPr>
          <w:rFonts w:ascii="Calibri" w:eastAsia="Calibri" w:hAnsi="Calibri" w:cs="Times New Roman"/>
        </w:rPr>
        <w:t>nucci</w:t>
      </w:r>
      <w:r w:rsidR="00B73BD9">
        <w:rPr>
          <w:rFonts w:ascii="Calibri" w:eastAsia="Calibri" w:hAnsi="Calibri" w:cs="Times New Roman"/>
        </w:rPr>
        <w:t xml:space="preserve"> (Regional Coordinator)</w:t>
      </w:r>
      <w:r w:rsidR="00856278">
        <w:rPr>
          <w:rFonts w:ascii="Calibri" w:eastAsia="Calibri" w:hAnsi="Calibri" w:cs="Times New Roman"/>
        </w:rPr>
        <w:t>, Peter Mirandi</w:t>
      </w:r>
      <w:r w:rsidR="00F7110D">
        <w:rPr>
          <w:rFonts w:ascii="Calibri" w:eastAsia="Calibri" w:hAnsi="Calibri" w:cs="Times New Roman"/>
        </w:rPr>
        <w:t xml:space="preserve"> (Health </w:t>
      </w:r>
      <w:r w:rsidR="00320EE5">
        <w:rPr>
          <w:rFonts w:ascii="Calibri" w:eastAsia="Calibri" w:hAnsi="Calibri" w:cs="Times New Roman"/>
        </w:rPr>
        <w:t>D</w:t>
      </w:r>
      <w:r w:rsidR="004A1A79">
        <w:rPr>
          <w:rFonts w:ascii="Calibri" w:eastAsia="Calibri" w:hAnsi="Calibri" w:cs="Times New Roman"/>
        </w:rPr>
        <w:t>ept. consultant)</w:t>
      </w:r>
      <w:r w:rsidR="0096748A">
        <w:rPr>
          <w:rFonts w:ascii="Calibri" w:eastAsia="Calibri" w:hAnsi="Calibri" w:cs="Times New Roman"/>
        </w:rPr>
        <w:t xml:space="preserve">, Caitlyn </w:t>
      </w:r>
      <w:r w:rsidR="00616D02">
        <w:rPr>
          <w:rFonts w:ascii="Calibri" w:eastAsia="Calibri" w:hAnsi="Calibri" w:cs="Times New Roman"/>
        </w:rPr>
        <w:t>DeFeo</w:t>
      </w:r>
      <w:r w:rsidR="0096748A">
        <w:rPr>
          <w:rFonts w:ascii="Calibri" w:eastAsia="Calibri" w:hAnsi="Calibri" w:cs="Times New Roman"/>
        </w:rPr>
        <w:t xml:space="preserve"> (resident)</w:t>
      </w:r>
      <w:r w:rsidR="00846C13">
        <w:rPr>
          <w:rFonts w:ascii="Calibri" w:eastAsia="Calibri" w:hAnsi="Calibri" w:cs="Times New Roman"/>
        </w:rPr>
        <w:t>, Shelby Soleimani,</w:t>
      </w:r>
      <w:r w:rsidR="00CE471A">
        <w:rPr>
          <w:rFonts w:ascii="Calibri" w:eastAsia="Calibri" w:hAnsi="Calibri" w:cs="Times New Roman"/>
        </w:rPr>
        <w:t xml:space="preserve"> </w:t>
      </w:r>
      <w:r w:rsidR="00846C13">
        <w:rPr>
          <w:rFonts w:ascii="Calibri" w:eastAsia="Calibri" w:hAnsi="Calibri" w:cs="Times New Roman"/>
        </w:rPr>
        <w:t>Mac</w:t>
      </w:r>
      <w:r w:rsidR="00CE471A">
        <w:rPr>
          <w:rFonts w:ascii="Calibri" w:eastAsia="Calibri" w:hAnsi="Calibri" w:cs="Times New Roman"/>
        </w:rPr>
        <w:t xml:space="preserve">k </w:t>
      </w:r>
      <w:r w:rsidR="00616D02">
        <w:rPr>
          <w:rFonts w:ascii="Calibri" w:eastAsia="Calibri" w:hAnsi="Calibri" w:cs="Times New Roman"/>
        </w:rPr>
        <w:t>Soleimani (residents)</w:t>
      </w:r>
    </w:p>
    <w:p w14:paraId="6C7B6830" w14:textId="77777777" w:rsidR="008F07C6" w:rsidRDefault="0091110B" w:rsidP="008F07C6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Call to order</w:t>
      </w:r>
      <w:r w:rsidRPr="0091110B">
        <w:rPr>
          <w:rFonts w:ascii="Calibri" w:eastAsia="Calibri" w:hAnsi="Calibri" w:cs="Times New Roman"/>
        </w:rPr>
        <w:t>:  meeting was called to order at 5:00pm</w:t>
      </w:r>
    </w:p>
    <w:p w14:paraId="5558D992" w14:textId="77777777" w:rsidR="0091110B" w:rsidRPr="00AF48D0" w:rsidRDefault="0091110B" w:rsidP="008F07C6">
      <w:pPr>
        <w:spacing w:after="200" w:line="276" w:lineRule="auto"/>
        <w:rPr>
          <w:rFonts w:ascii="Calibri" w:eastAsia="Calibri" w:hAnsi="Calibri" w:cs="Times New Roman"/>
          <w:b/>
        </w:rPr>
      </w:pPr>
      <w:r w:rsidRPr="0091110B">
        <w:rPr>
          <w:rFonts w:ascii="Calibri" w:eastAsia="Calibri" w:hAnsi="Calibri" w:cs="Times New Roman"/>
          <w:b/>
        </w:rPr>
        <w:t>Approval of minutes</w:t>
      </w:r>
      <w:r w:rsidR="007C6BFE">
        <w:rPr>
          <w:rFonts w:ascii="Calibri" w:eastAsia="Calibri" w:hAnsi="Calibri" w:cs="Times New Roman"/>
        </w:rPr>
        <w:t xml:space="preserve"> of July 9</w:t>
      </w:r>
      <w:r w:rsidR="009A2FC6">
        <w:rPr>
          <w:rFonts w:ascii="Calibri" w:eastAsia="Calibri" w:hAnsi="Calibri" w:cs="Times New Roman"/>
        </w:rPr>
        <w:t>, 2024</w:t>
      </w:r>
      <w:r w:rsidRPr="0091110B">
        <w:rPr>
          <w:rFonts w:ascii="Calibri" w:eastAsia="Calibri" w:hAnsi="Calibri" w:cs="Times New Roman"/>
        </w:rPr>
        <w:t xml:space="preserve"> </w:t>
      </w:r>
      <w:r w:rsidR="00AF48D0">
        <w:rPr>
          <w:rFonts w:ascii="Calibri" w:eastAsia="Calibri" w:hAnsi="Calibri" w:cs="Times New Roman"/>
        </w:rPr>
        <w:t xml:space="preserve">– objections to the minutes as written                                           </w:t>
      </w:r>
      <w:r w:rsidR="00AF48D0" w:rsidRPr="00AF48D0">
        <w:rPr>
          <w:rFonts w:ascii="Calibri" w:eastAsia="Calibri" w:hAnsi="Calibri" w:cs="Times New Roman"/>
          <w:b/>
        </w:rPr>
        <w:t>Tabled until next meeting</w:t>
      </w:r>
    </w:p>
    <w:p w14:paraId="567D4CD0" w14:textId="77777777" w:rsidR="00F621AB" w:rsidRDefault="00DB0E17" w:rsidP="00F621AB">
      <w:pPr>
        <w:rPr>
          <w:rFonts w:eastAsia="Calibri" w:cstheme="minorHAnsi"/>
        </w:rPr>
      </w:pPr>
      <w:r w:rsidRPr="004168CA">
        <w:rPr>
          <w:rFonts w:ascii="Calibri" w:eastAsia="Calibri" w:hAnsi="Calibri" w:cs="Times New Roman"/>
          <w:b/>
        </w:rPr>
        <w:t>Keeping of Animals Regulation</w:t>
      </w:r>
      <w:r w:rsidR="00F621AB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 xml:space="preserve"> </w:t>
      </w:r>
      <w:r w:rsidRPr="004168CA">
        <w:rPr>
          <w:rFonts w:ascii="Calibri" w:eastAsia="Calibri" w:hAnsi="Calibri" w:cs="Times New Roman"/>
        </w:rPr>
        <w:t>In an effort to continue to upgrade current older regulations dating back to the 1980’s, a discussion continued as to an update.  Chairman</w:t>
      </w:r>
      <w:r w:rsidR="00847788">
        <w:rPr>
          <w:rFonts w:ascii="Calibri" w:eastAsia="Calibri" w:hAnsi="Calibri" w:cs="Times New Roman"/>
        </w:rPr>
        <w:t xml:space="preserve"> David Smith </w:t>
      </w:r>
      <w:r>
        <w:rPr>
          <w:rFonts w:ascii="Calibri" w:eastAsia="Calibri" w:hAnsi="Calibri" w:cs="Times New Roman"/>
        </w:rPr>
        <w:t xml:space="preserve">presented a </w:t>
      </w:r>
      <w:r w:rsidR="00A3325C">
        <w:rPr>
          <w:rFonts w:ascii="Calibri" w:eastAsia="Calibri" w:hAnsi="Calibri" w:cs="Times New Roman"/>
        </w:rPr>
        <w:t xml:space="preserve">final draft of the revised regulation in which he incorporated all of the comments by Town Counsel (accomplished by “accept all changes” in the document edited by TC) </w:t>
      </w:r>
      <w:r w:rsidR="00F621AB">
        <w:rPr>
          <w:rFonts w:ascii="Calibri" w:eastAsia="Calibri" w:hAnsi="Calibri" w:cs="Times New Roman"/>
        </w:rPr>
        <w:t>and</w:t>
      </w:r>
      <w:r w:rsidR="00A3325C">
        <w:rPr>
          <w:rFonts w:ascii="Calibri" w:eastAsia="Calibri" w:hAnsi="Calibri" w:cs="Times New Roman"/>
        </w:rPr>
        <w:t xml:space="preserve"> considering the</w:t>
      </w:r>
      <w:r w:rsidR="00AF48D0">
        <w:rPr>
          <w:rFonts w:ascii="Calibri" w:eastAsia="Calibri" w:hAnsi="Calibri" w:cs="Times New Roman"/>
        </w:rPr>
        <w:t xml:space="preserve"> public hearing held on July 30, 2024 where the </w:t>
      </w:r>
      <w:r w:rsidR="00F621AB">
        <w:rPr>
          <w:rFonts w:ascii="Calibri" w:eastAsia="Calibri" w:hAnsi="Calibri" w:cs="Times New Roman"/>
        </w:rPr>
        <w:t>B</w:t>
      </w:r>
      <w:r w:rsidR="00AF48D0">
        <w:rPr>
          <w:rFonts w:ascii="Calibri" w:eastAsia="Calibri" w:hAnsi="Calibri" w:cs="Times New Roman"/>
        </w:rPr>
        <w:t>oard listened and reacted to public concerns</w:t>
      </w:r>
      <w:r w:rsidR="00616D02">
        <w:rPr>
          <w:rFonts w:ascii="Calibri" w:eastAsia="Calibri" w:hAnsi="Calibri" w:cs="Times New Roman"/>
        </w:rPr>
        <w:t>.</w:t>
      </w:r>
      <w:r w:rsidR="004563FE">
        <w:rPr>
          <w:rFonts w:ascii="Calibri" w:eastAsia="Calibri" w:hAnsi="Calibri" w:cs="Times New Roman"/>
        </w:rPr>
        <w:t xml:space="preserve">      </w:t>
      </w:r>
      <w:r w:rsidRPr="004563FE">
        <w:rPr>
          <w:rFonts w:eastAsia="Calibri" w:cstheme="minorHAnsi"/>
        </w:rPr>
        <w:t xml:space="preserve">  </w:t>
      </w:r>
      <w:r w:rsidR="00CE471A">
        <w:rPr>
          <w:rFonts w:eastAsia="Calibri" w:cstheme="minorHAnsi"/>
        </w:rPr>
        <w:t xml:space="preserve">                   </w:t>
      </w:r>
    </w:p>
    <w:p w14:paraId="7DB075F4" w14:textId="105636B4" w:rsidR="00A3325C" w:rsidRPr="005F3666" w:rsidRDefault="0096748A" w:rsidP="00F621AB">
      <w:pPr>
        <w:rPr>
          <w:b/>
          <w:color w:val="FF0000"/>
        </w:rPr>
      </w:pPr>
      <w:r>
        <w:rPr>
          <w:rFonts w:eastAsia="Aptos" w:cstheme="minorHAnsi"/>
          <w:b/>
          <w:kern w:val="2"/>
          <w14:ligatures w14:val="standardContextual"/>
        </w:rPr>
        <w:t xml:space="preserve">Motion </w:t>
      </w:r>
      <w:r w:rsidR="00A3325C">
        <w:rPr>
          <w:rFonts w:eastAsia="Aptos" w:cstheme="minorHAnsi"/>
          <w:b/>
          <w:kern w:val="2"/>
          <w14:ligatures w14:val="standardContextual"/>
        </w:rPr>
        <w:t>(moved and seconded)</w:t>
      </w:r>
      <w:r>
        <w:rPr>
          <w:rFonts w:eastAsia="Aptos" w:cstheme="minorHAnsi"/>
          <w:b/>
          <w:kern w:val="2"/>
          <w14:ligatures w14:val="standardContextual"/>
        </w:rPr>
        <w:t>;</w:t>
      </w:r>
      <w:r w:rsidR="00CE471A">
        <w:rPr>
          <w:rFonts w:eastAsia="Aptos" w:cstheme="minorHAnsi"/>
          <w:b/>
          <w:kern w:val="2"/>
          <w14:ligatures w14:val="standardContextual"/>
        </w:rPr>
        <w:t xml:space="preserve">  </w:t>
      </w:r>
      <w:r>
        <w:rPr>
          <w:rFonts w:eastAsia="Aptos" w:cstheme="minorHAnsi"/>
          <w:b/>
          <w:kern w:val="2"/>
          <w14:ligatures w14:val="standardContextual"/>
        </w:rPr>
        <w:t xml:space="preserve"> adopt the </w:t>
      </w:r>
      <w:r w:rsidR="00A3325C" w:rsidRPr="005F3666">
        <w:rPr>
          <w:b/>
        </w:rPr>
        <w:t xml:space="preserve">REGULATION FOR THE KEEPING OF ANIMALS PERMITS AND STABLE LICENSES – </w:t>
      </w:r>
      <w:r w:rsidR="00A3325C" w:rsidRPr="005F3666">
        <w:rPr>
          <w:b/>
          <w:color w:val="FF0000"/>
        </w:rPr>
        <w:t>Rev8 (5Aug2024)</w:t>
      </w:r>
    </w:p>
    <w:p w14:paraId="173B78DE" w14:textId="0167C597" w:rsidR="00A3325C" w:rsidRDefault="00A3325C" w:rsidP="004563FE">
      <w:pPr>
        <w:spacing w:after="200" w:line="276" w:lineRule="auto"/>
        <w:rPr>
          <w:rFonts w:eastAsia="Aptos" w:cstheme="minorHAnsi"/>
          <w:b/>
          <w:kern w:val="2"/>
          <w14:ligatures w14:val="standardContextual"/>
        </w:rPr>
      </w:pPr>
    </w:p>
    <w:p w14:paraId="4C9F91AD" w14:textId="4BC9C284" w:rsidR="00616D02" w:rsidRDefault="00AF48D0" w:rsidP="004563FE">
      <w:pPr>
        <w:spacing w:after="200" w:line="276" w:lineRule="auto"/>
        <w:rPr>
          <w:rFonts w:eastAsia="Aptos" w:cstheme="minorHAnsi"/>
          <w:b/>
          <w:kern w:val="2"/>
          <w14:ligatures w14:val="standardContextual"/>
        </w:rPr>
      </w:pPr>
      <w:r>
        <w:rPr>
          <w:rFonts w:eastAsia="Aptos" w:cstheme="minorHAnsi"/>
          <w:b/>
          <w:kern w:val="2"/>
          <w14:ligatures w14:val="standardContextual"/>
        </w:rPr>
        <w:t>A</w:t>
      </w:r>
      <w:r w:rsidR="00846C13">
        <w:rPr>
          <w:rFonts w:eastAsia="Aptos" w:cstheme="minorHAnsi"/>
          <w:b/>
          <w:kern w:val="2"/>
          <w14:ligatures w14:val="standardContextual"/>
        </w:rPr>
        <w:t xml:space="preserve">mendment </w:t>
      </w:r>
      <w:r>
        <w:rPr>
          <w:rFonts w:eastAsia="Aptos" w:cstheme="minorHAnsi"/>
          <w:b/>
          <w:kern w:val="2"/>
          <w14:ligatures w14:val="standardContextual"/>
        </w:rPr>
        <w:t>to previous motion</w:t>
      </w:r>
      <w:r w:rsidR="00A3325C">
        <w:rPr>
          <w:rFonts w:eastAsia="Aptos" w:cstheme="minorHAnsi"/>
          <w:b/>
          <w:kern w:val="2"/>
          <w14:ligatures w14:val="standardContextual"/>
        </w:rPr>
        <w:t xml:space="preserve"> (moved and seconded)</w:t>
      </w:r>
      <w:r w:rsidR="00F621AB">
        <w:rPr>
          <w:rFonts w:eastAsia="Aptos" w:cstheme="minorHAnsi"/>
          <w:b/>
          <w:kern w:val="2"/>
          <w14:ligatures w14:val="standardContextual"/>
        </w:rPr>
        <w:t>:</w:t>
      </w:r>
      <w:r>
        <w:rPr>
          <w:rFonts w:eastAsia="Aptos" w:cstheme="minorHAnsi"/>
          <w:b/>
          <w:kern w:val="2"/>
          <w14:ligatures w14:val="standardContextual"/>
        </w:rPr>
        <w:t xml:space="preserve"> </w:t>
      </w:r>
      <w:r w:rsidR="00846C13">
        <w:rPr>
          <w:rFonts w:eastAsia="Aptos" w:cstheme="minorHAnsi"/>
          <w:b/>
          <w:kern w:val="2"/>
          <w14:ligatures w14:val="standardContextual"/>
        </w:rPr>
        <w:t xml:space="preserve"> </w:t>
      </w:r>
      <w:proofErr w:type="gramStart"/>
      <w:r w:rsidR="00846C13">
        <w:rPr>
          <w:rFonts w:eastAsia="Aptos" w:cstheme="minorHAnsi"/>
          <w:b/>
          <w:kern w:val="2"/>
          <w14:ligatures w14:val="standardContextual"/>
        </w:rPr>
        <w:t>-</w:t>
      </w:r>
      <w:r w:rsidR="0095529D" w:rsidRPr="0095529D">
        <w:rPr>
          <w:rFonts w:eastAsia="Aptos" w:cstheme="minorHAnsi"/>
          <w:b/>
          <w:kern w:val="2"/>
          <w14:ligatures w14:val="standardContextual"/>
        </w:rPr>
        <w:t xml:space="preserve"> </w:t>
      </w:r>
      <w:r w:rsidR="0095529D">
        <w:rPr>
          <w:rFonts w:eastAsia="Aptos" w:cstheme="minorHAnsi"/>
          <w:b/>
          <w:kern w:val="2"/>
          <w14:ligatures w14:val="standardContextual"/>
        </w:rPr>
        <w:t xml:space="preserve"> On</w:t>
      </w:r>
      <w:proofErr w:type="gramEnd"/>
      <w:r w:rsidR="0095529D">
        <w:rPr>
          <w:rFonts w:eastAsia="Aptos" w:cstheme="minorHAnsi"/>
          <w:b/>
          <w:kern w:val="2"/>
          <w14:ligatures w14:val="standardContextual"/>
        </w:rPr>
        <w:t xml:space="preserve"> page 6 , section 3.6 -</w:t>
      </w:r>
      <w:r w:rsidR="00846C13">
        <w:rPr>
          <w:rFonts w:eastAsia="Aptos" w:cstheme="minorHAnsi"/>
          <w:b/>
          <w:kern w:val="2"/>
          <w14:ligatures w14:val="standardContextual"/>
        </w:rPr>
        <w:t xml:space="preserve"> </w:t>
      </w:r>
      <w:r>
        <w:rPr>
          <w:rFonts w:eastAsia="Aptos" w:cstheme="minorHAnsi"/>
          <w:b/>
          <w:kern w:val="2"/>
          <w14:ligatures w14:val="standardContextual"/>
        </w:rPr>
        <w:t xml:space="preserve">Change </w:t>
      </w:r>
      <w:r w:rsidR="0095529D">
        <w:rPr>
          <w:rFonts w:eastAsia="Aptos" w:cstheme="minorHAnsi"/>
          <w:b/>
          <w:kern w:val="2"/>
          <w14:ligatures w14:val="standardContextual"/>
        </w:rPr>
        <w:t xml:space="preserve">“Licenses are valid from January 1 through December 31” </w:t>
      </w:r>
      <w:r>
        <w:rPr>
          <w:rFonts w:eastAsia="Aptos" w:cstheme="minorHAnsi"/>
          <w:b/>
          <w:kern w:val="2"/>
          <w14:ligatures w14:val="standardContextual"/>
        </w:rPr>
        <w:t>t</w:t>
      </w:r>
      <w:r w:rsidR="0095529D">
        <w:rPr>
          <w:rFonts w:eastAsia="Aptos" w:cstheme="minorHAnsi"/>
          <w:b/>
          <w:kern w:val="2"/>
          <w14:ligatures w14:val="standardContextual"/>
        </w:rPr>
        <w:t>o “Licenses are valid from S</w:t>
      </w:r>
      <w:r>
        <w:rPr>
          <w:rFonts w:eastAsia="Aptos" w:cstheme="minorHAnsi"/>
          <w:b/>
          <w:kern w:val="2"/>
          <w14:ligatures w14:val="standardContextual"/>
        </w:rPr>
        <w:t>ept</w:t>
      </w:r>
      <w:r w:rsidR="0095529D">
        <w:rPr>
          <w:rFonts w:eastAsia="Aptos" w:cstheme="minorHAnsi"/>
          <w:b/>
          <w:kern w:val="2"/>
          <w14:ligatures w14:val="standardContextual"/>
        </w:rPr>
        <w:t>ember</w:t>
      </w:r>
      <w:r>
        <w:rPr>
          <w:rFonts w:eastAsia="Aptos" w:cstheme="minorHAnsi"/>
          <w:b/>
          <w:kern w:val="2"/>
          <w14:ligatures w14:val="standardContextual"/>
        </w:rPr>
        <w:t xml:space="preserve"> 1 </w:t>
      </w:r>
      <w:r w:rsidR="0095529D">
        <w:rPr>
          <w:rFonts w:eastAsia="Aptos" w:cstheme="minorHAnsi"/>
          <w:b/>
          <w:kern w:val="2"/>
          <w14:ligatures w14:val="standardContextual"/>
        </w:rPr>
        <w:t>through August 31”.  Also page 6</w:t>
      </w:r>
      <w:r w:rsidR="00F621AB">
        <w:rPr>
          <w:rFonts w:eastAsia="Aptos" w:cstheme="minorHAnsi"/>
          <w:b/>
          <w:kern w:val="2"/>
          <w14:ligatures w14:val="standardContextual"/>
        </w:rPr>
        <w:t>, section 3.6 (line 4) change “</w:t>
      </w:r>
      <w:r w:rsidR="0095529D">
        <w:rPr>
          <w:rFonts w:eastAsia="Aptos" w:cstheme="minorHAnsi"/>
          <w:b/>
          <w:kern w:val="2"/>
          <w14:ligatures w14:val="standardContextual"/>
        </w:rPr>
        <w:t>applications for renewal must be received by October 1” to “applications for renewal must be received by July 1”</w:t>
      </w:r>
      <w:r>
        <w:rPr>
          <w:rFonts w:eastAsia="Aptos" w:cstheme="minorHAnsi"/>
          <w:b/>
          <w:kern w:val="2"/>
          <w14:ligatures w14:val="standardContextual"/>
        </w:rPr>
        <w:t xml:space="preserve"> </w:t>
      </w:r>
      <w:r w:rsidR="003B2B0E">
        <w:rPr>
          <w:rFonts w:eastAsia="Aptos" w:cstheme="minorHAnsi"/>
          <w:b/>
          <w:kern w:val="2"/>
          <w14:ligatures w14:val="standardContextual"/>
        </w:rPr>
        <w:t xml:space="preserve"> - On page 10, section</w:t>
      </w:r>
      <w:r w:rsidR="00F621AB">
        <w:rPr>
          <w:rFonts w:eastAsia="Aptos" w:cstheme="minorHAnsi"/>
          <w:b/>
          <w:kern w:val="2"/>
          <w14:ligatures w14:val="standardContextual"/>
        </w:rPr>
        <w:t xml:space="preserve"> </w:t>
      </w:r>
      <w:r w:rsidR="003B2B0E">
        <w:rPr>
          <w:rFonts w:eastAsia="Aptos" w:cstheme="minorHAnsi"/>
          <w:b/>
          <w:kern w:val="2"/>
          <w14:ligatures w14:val="standardContextual"/>
        </w:rPr>
        <w:t>11 (line 2), change “shall be valid until December 31” to “shall be valid until August 31</w:t>
      </w:r>
      <w:r w:rsidR="00F621AB">
        <w:rPr>
          <w:rFonts w:eastAsia="Aptos" w:cstheme="minorHAnsi"/>
          <w:b/>
          <w:kern w:val="2"/>
          <w14:ligatures w14:val="standardContextual"/>
        </w:rPr>
        <w:t>.</w:t>
      </w:r>
      <w:r w:rsidR="003B2B0E">
        <w:rPr>
          <w:rFonts w:eastAsia="Aptos" w:cstheme="minorHAnsi"/>
          <w:b/>
          <w:kern w:val="2"/>
          <w14:ligatures w14:val="standardContextual"/>
        </w:rPr>
        <w:t xml:space="preserve">”                                                                                              </w:t>
      </w:r>
    </w:p>
    <w:p w14:paraId="20A4794F" w14:textId="5D2F760C" w:rsidR="00415D51" w:rsidRPr="00CE7BA0" w:rsidRDefault="00846C13" w:rsidP="0091110B">
      <w:pPr>
        <w:spacing w:after="200" w:line="276" w:lineRule="auto"/>
        <w:rPr>
          <w:rFonts w:eastAsia="Aptos" w:cstheme="minorHAnsi"/>
          <w:b/>
          <w:kern w:val="2"/>
          <w14:ligatures w14:val="standardContextual"/>
        </w:rPr>
      </w:pPr>
      <w:r>
        <w:rPr>
          <w:rFonts w:eastAsia="Aptos" w:cstheme="minorHAnsi"/>
          <w:b/>
          <w:kern w:val="2"/>
          <w14:ligatures w14:val="standardContextual"/>
        </w:rPr>
        <w:t xml:space="preserve">All </w:t>
      </w:r>
      <w:r w:rsidR="003B2B0E">
        <w:rPr>
          <w:rFonts w:eastAsia="Aptos" w:cstheme="minorHAnsi"/>
          <w:b/>
          <w:kern w:val="2"/>
          <w14:ligatures w14:val="standardContextual"/>
        </w:rPr>
        <w:t>BOH</w:t>
      </w:r>
      <w:r>
        <w:rPr>
          <w:rFonts w:eastAsia="Aptos" w:cstheme="minorHAnsi"/>
          <w:b/>
          <w:kern w:val="2"/>
          <w14:ligatures w14:val="standardContextual"/>
        </w:rPr>
        <w:t xml:space="preserve"> members voted </w:t>
      </w:r>
      <w:r w:rsidR="00AF48D0">
        <w:rPr>
          <w:rFonts w:eastAsia="Aptos" w:cstheme="minorHAnsi"/>
          <w:b/>
          <w:kern w:val="2"/>
          <w14:ligatures w14:val="standardContextual"/>
        </w:rPr>
        <w:t>in favor</w:t>
      </w:r>
      <w:r w:rsidR="00A3325C">
        <w:rPr>
          <w:rFonts w:eastAsia="Aptos" w:cstheme="minorHAnsi"/>
          <w:b/>
          <w:kern w:val="2"/>
          <w14:ligatures w14:val="standardContextual"/>
        </w:rPr>
        <w:t xml:space="preserve"> of both motions</w:t>
      </w:r>
      <w:r>
        <w:rPr>
          <w:rFonts w:eastAsia="Aptos" w:cstheme="minorHAnsi"/>
          <w:b/>
          <w:kern w:val="2"/>
          <w14:ligatures w14:val="standardContextual"/>
        </w:rPr>
        <w:t>.</w:t>
      </w:r>
      <w:r w:rsidR="003B2B0E">
        <w:rPr>
          <w:rFonts w:eastAsia="Aptos" w:cstheme="minorHAnsi"/>
          <w:b/>
          <w:kern w:val="2"/>
          <w14:ligatures w14:val="standardContextual"/>
        </w:rPr>
        <w:t xml:space="preserve"> (</w:t>
      </w:r>
      <w:r w:rsidR="00C94777">
        <w:rPr>
          <w:rFonts w:eastAsia="Aptos" w:cstheme="minorHAnsi"/>
          <w:b/>
          <w:kern w:val="2"/>
          <w14:ligatures w14:val="standardContextual"/>
        </w:rPr>
        <w:t>Passed</w:t>
      </w:r>
      <w:r w:rsidR="003B2B0E">
        <w:rPr>
          <w:rFonts w:eastAsia="Aptos" w:cstheme="minorHAnsi"/>
          <w:b/>
          <w:kern w:val="2"/>
          <w14:ligatures w14:val="standardContextual"/>
        </w:rPr>
        <w:t>)</w:t>
      </w:r>
      <w:r w:rsidR="004168CA">
        <w:rPr>
          <w:rFonts w:ascii="Calibri" w:eastAsia="Calibri" w:hAnsi="Calibri" w:cs="Times New Roman"/>
        </w:rPr>
        <w:t xml:space="preserve">                 </w:t>
      </w:r>
    </w:p>
    <w:p w14:paraId="60CE8EE9" w14:textId="70372D25" w:rsidR="00415D51" w:rsidRPr="00320EE5" w:rsidRDefault="000D292C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Private Well regulation</w:t>
      </w:r>
      <w:r w:rsidR="00F621AB">
        <w:rPr>
          <w:rFonts w:ascii="Calibri" w:eastAsia="Calibri" w:hAnsi="Calibri" w:cs="Times New Roman"/>
        </w:rPr>
        <w:t>:</w:t>
      </w:r>
      <w:r w:rsidRPr="00320EE5">
        <w:rPr>
          <w:rFonts w:ascii="Calibri" w:eastAsia="Calibri" w:hAnsi="Calibri" w:cs="Times New Roman"/>
        </w:rPr>
        <w:t xml:space="preserve">  </w:t>
      </w:r>
      <w:r w:rsidR="00AC5F87">
        <w:rPr>
          <w:rFonts w:ascii="Calibri" w:eastAsia="Calibri" w:hAnsi="Calibri" w:cs="Times New Roman"/>
        </w:rPr>
        <w:t xml:space="preserve">Peter presented a draft </w:t>
      </w:r>
      <w:r w:rsidR="00507CE8">
        <w:rPr>
          <w:rFonts w:ascii="Calibri" w:eastAsia="Calibri" w:hAnsi="Calibri" w:cs="Times New Roman"/>
        </w:rPr>
        <w:t xml:space="preserve">model </w:t>
      </w:r>
      <w:r w:rsidR="00AC5F87">
        <w:rPr>
          <w:rFonts w:ascii="Calibri" w:eastAsia="Calibri" w:hAnsi="Calibri" w:cs="Times New Roman"/>
        </w:rPr>
        <w:t xml:space="preserve">regulation to the </w:t>
      </w:r>
      <w:proofErr w:type="gramStart"/>
      <w:r w:rsidR="00CE7BA0">
        <w:rPr>
          <w:rFonts w:ascii="Calibri" w:eastAsia="Calibri" w:hAnsi="Calibri" w:cs="Times New Roman"/>
        </w:rPr>
        <w:t>B</w:t>
      </w:r>
      <w:r w:rsidR="00AC5F87">
        <w:rPr>
          <w:rFonts w:ascii="Calibri" w:eastAsia="Calibri" w:hAnsi="Calibri" w:cs="Times New Roman"/>
        </w:rPr>
        <w:t xml:space="preserve">oard </w:t>
      </w:r>
      <w:r w:rsidR="009830F9">
        <w:rPr>
          <w:rFonts w:ascii="Calibri" w:eastAsia="Calibri" w:hAnsi="Calibri" w:cs="Times New Roman"/>
        </w:rPr>
        <w:t>which</w:t>
      </w:r>
      <w:proofErr w:type="gramEnd"/>
      <w:r w:rsidR="009830F9">
        <w:rPr>
          <w:rFonts w:ascii="Calibri" w:eastAsia="Calibri" w:hAnsi="Calibri" w:cs="Times New Roman"/>
        </w:rPr>
        <w:t xml:space="preserve"> is an amendm</w:t>
      </w:r>
      <w:r w:rsidR="00507CE8">
        <w:rPr>
          <w:rFonts w:ascii="Calibri" w:eastAsia="Calibri" w:hAnsi="Calibri" w:cs="Times New Roman"/>
        </w:rPr>
        <w:t>ent from our current regulation</w:t>
      </w:r>
      <w:r w:rsidR="009830F9">
        <w:rPr>
          <w:rFonts w:ascii="Calibri" w:eastAsia="Calibri" w:hAnsi="Calibri" w:cs="Times New Roman"/>
        </w:rPr>
        <w:t xml:space="preserve"> </w:t>
      </w:r>
      <w:r w:rsidR="00AC5F87">
        <w:rPr>
          <w:rFonts w:ascii="Calibri" w:eastAsia="Calibri" w:hAnsi="Calibri" w:cs="Times New Roman"/>
        </w:rPr>
        <w:t xml:space="preserve">for </w:t>
      </w:r>
      <w:r w:rsidR="009830F9">
        <w:rPr>
          <w:rFonts w:ascii="Calibri" w:eastAsia="Calibri" w:hAnsi="Calibri" w:cs="Times New Roman"/>
        </w:rPr>
        <w:t>consideration</w:t>
      </w:r>
      <w:r w:rsidR="00AC5F87">
        <w:rPr>
          <w:rFonts w:ascii="Calibri" w:eastAsia="Calibri" w:hAnsi="Calibri" w:cs="Times New Roman"/>
        </w:rPr>
        <w:t xml:space="preserve"> and discussion</w:t>
      </w:r>
      <w:r w:rsidR="00A3325C">
        <w:rPr>
          <w:rFonts w:ascii="Calibri" w:eastAsia="Calibri" w:hAnsi="Calibri" w:cs="Times New Roman"/>
        </w:rPr>
        <w:t>.</w:t>
      </w:r>
      <w:r w:rsidR="00673FAB">
        <w:rPr>
          <w:rFonts w:ascii="Calibri" w:eastAsia="Calibri" w:hAnsi="Calibri" w:cs="Times New Roman"/>
        </w:rPr>
        <w:t xml:space="preserve"> </w:t>
      </w:r>
      <w:r w:rsidR="00507CE8" w:rsidRPr="00507CE8">
        <w:rPr>
          <w:rFonts w:ascii="Calibri" w:eastAsia="Calibri" w:hAnsi="Calibri" w:cs="Times New Roman"/>
        </w:rPr>
        <w:t xml:space="preserve"> </w:t>
      </w:r>
      <w:r w:rsidR="00507CE8">
        <w:rPr>
          <w:rFonts w:ascii="Calibri" w:eastAsia="Calibri" w:hAnsi="Calibri" w:cs="Times New Roman"/>
        </w:rPr>
        <w:t>PFAS testing and annual water testing has been discussed</w:t>
      </w:r>
      <w:r w:rsidR="00A3325C">
        <w:rPr>
          <w:rFonts w:ascii="Calibri" w:eastAsia="Calibri" w:hAnsi="Calibri" w:cs="Times New Roman"/>
        </w:rPr>
        <w:t>.</w:t>
      </w:r>
      <w:r w:rsidR="00507CE8">
        <w:rPr>
          <w:rFonts w:ascii="Calibri" w:eastAsia="Calibri" w:hAnsi="Calibri" w:cs="Times New Roman"/>
        </w:rPr>
        <w:t xml:space="preserve"> It was ag</w:t>
      </w:r>
      <w:r w:rsidR="00F621AB">
        <w:rPr>
          <w:rFonts w:ascii="Calibri" w:eastAsia="Calibri" w:hAnsi="Calibri" w:cs="Times New Roman"/>
        </w:rPr>
        <w:t xml:space="preserve">reed that the draft regulation </w:t>
      </w:r>
      <w:r w:rsidR="00507CE8">
        <w:rPr>
          <w:rFonts w:ascii="Calibri" w:eastAsia="Calibri" w:hAnsi="Calibri" w:cs="Times New Roman"/>
        </w:rPr>
        <w:t xml:space="preserve">should be posted on BOH town web page –and recommended that a public hearing be held </w:t>
      </w:r>
      <w:proofErr w:type="gramStart"/>
      <w:r w:rsidR="00507CE8">
        <w:rPr>
          <w:rFonts w:ascii="Calibri" w:eastAsia="Calibri" w:hAnsi="Calibri" w:cs="Times New Roman"/>
        </w:rPr>
        <w:t>at a later date</w:t>
      </w:r>
      <w:proofErr w:type="gramEnd"/>
      <w:r w:rsidR="00AF48D0">
        <w:rPr>
          <w:rFonts w:ascii="Calibri" w:eastAsia="Calibri" w:hAnsi="Calibri" w:cs="Times New Roman"/>
        </w:rPr>
        <w:t xml:space="preserve">.                                                                  </w:t>
      </w:r>
      <w:r w:rsidR="008F07C6" w:rsidRPr="00A57471">
        <w:rPr>
          <w:rFonts w:ascii="Calibri" w:eastAsia="Calibri" w:hAnsi="Calibri" w:cs="Times New Roman"/>
          <w:b/>
        </w:rPr>
        <w:t>Discussion to continue at next meeting</w:t>
      </w:r>
    </w:p>
    <w:p w14:paraId="6F4D57DC" w14:textId="199CBBE2" w:rsidR="00A57471" w:rsidRDefault="00C94777" w:rsidP="00A57471">
      <w:proofErr w:type="spellStart"/>
      <w:r>
        <w:rPr>
          <w:b/>
        </w:rPr>
        <w:lastRenderedPageBreak/>
        <w:t>Chebacco</w:t>
      </w:r>
      <w:proofErr w:type="spellEnd"/>
      <w:r>
        <w:rPr>
          <w:b/>
        </w:rPr>
        <w:t xml:space="preserve"> Lake Watershed A</w:t>
      </w:r>
      <w:r w:rsidR="00A57471">
        <w:rPr>
          <w:b/>
        </w:rPr>
        <w:t>ssociation</w:t>
      </w:r>
      <w:r w:rsidR="00F621AB">
        <w:rPr>
          <w:b/>
        </w:rPr>
        <w:t>:</w:t>
      </w:r>
      <w:r w:rsidR="00A57471">
        <w:rPr>
          <w:b/>
        </w:rPr>
        <w:t xml:space="preserve"> </w:t>
      </w:r>
      <w:r>
        <w:t>They w</w:t>
      </w:r>
      <w:r w:rsidR="00A57471">
        <w:t xml:space="preserve">ould like to have our </w:t>
      </w:r>
      <w:r>
        <w:t>B</w:t>
      </w:r>
      <w:r w:rsidR="00A57471">
        <w:t>oard be involve</w:t>
      </w:r>
      <w:r>
        <w:t>d</w:t>
      </w:r>
      <w:r w:rsidR="00A57471">
        <w:t xml:space="preserve"> in the water quality of the lake.</w:t>
      </w:r>
      <w:r w:rsidR="00A3325C">
        <w:t xml:space="preserve">  This item was tabled.</w:t>
      </w:r>
      <w:r w:rsidR="00A57471">
        <w:t xml:space="preserve"> </w:t>
      </w:r>
    </w:p>
    <w:p w14:paraId="05307D40" w14:textId="29CC96A1" w:rsidR="009F6B70" w:rsidRPr="00A57471" w:rsidRDefault="00A57471" w:rsidP="00A57471">
      <w:pPr>
        <w:rPr>
          <w:b/>
        </w:rPr>
      </w:pPr>
      <w:r w:rsidRPr="00CD7549">
        <w:rPr>
          <w:b/>
        </w:rPr>
        <w:t>HWRSD Schools</w:t>
      </w:r>
      <w:r w:rsidR="003C65B8">
        <w:t xml:space="preserve">:  </w:t>
      </w:r>
      <w:r>
        <w:t xml:space="preserve">Request from the Wenham Board of Health that we consider a joint </w:t>
      </w:r>
      <w:r w:rsidR="00C94777">
        <w:t>B</w:t>
      </w:r>
      <w:r>
        <w:t xml:space="preserve">oard regulation with regard to air and water quality in the HWRSD schools.  </w:t>
      </w:r>
      <w:r w:rsidR="00507CE8">
        <w:t xml:space="preserve">It was agreed that the two </w:t>
      </w:r>
      <w:r w:rsidR="00C94777">
        <w:t>B</w:t>
      </w:r>
      <w:r w:rsidR="00507CE8">
        <w:t xml:space="preserve">oards </w:t>
      </w:r>
      <w:r w:rsidR="00507CE8" w:rsidRPr="00507CE8">
        <w:t>should</w:t>
      </w:r>
      <w:r w:rsidR="009F6B70" w:rsidRPr="00507CE8">
        <w:t xml:space="preserve"> en</w:t>
      </w:r>
      <w:r w:rsidR="009D33BF">
        <w:t>gage with schools on this issue</w:t>
      </w:r>
      <w:r w:rsidR="00A3325C">
        <w:t>.  The Board requested</w:t>
      </w:r>
      <w:r w:rsidR="003C65B8">
        <w:t xml:space="preserve"> that </w:t>
      </w:r>
      <w:r w:rsidR="00507CE8" w:rsidRPr="00507CE8">
        <w:t>David</w:t>
      </w:r>
      <w:r w:rsidR="009F6B70" w:rsidRPr="00507CE8">
        <w:t xml:space="preserve"> </w:t>
      </w:r>
      <w:r w:rsidR="00C94777">
        <w:t>confer with Wenham BOH chair o</w:t>
      </w:r>
      <w:r w:rsidR="009F6B70" w:rsidRPr="00507CE8">
        <w:t>n this issue</w:t>
      </w:r>
      <w:r w:rsidR="00A3325C">
        <w:t xml:space="preserve"> and report back at our next meeting</w:t>
      </w:r>
      <w:r w:rsidR="009F6B70" w:rsidRPr="00507CE8">
        <w:t>.</w:t>
      </w:r>
      <w:r w:rsidR="00CE471A">
        <w:t xml:space="preserve">            </w:t>
      </w:r>
      <w:r w:rsidR="00507CE8" w:rsidRPr="00A57471">
        <w:rPr>
          <w:b/>
        </w:rPr>
        <w:t>Tabled until next meeting</w:t>
      </w:r>
    </w:p>
    <w:p w14:paraId="3041AA23" w14:textId="77777777" w:rsidR="003354D2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Public Health Nurse Report;</w:t>
      </w:r>
      <w:r w:rsidR="0034315C">
        <w:rPr>
          <w:rFonts w:ascii="Calibri" w:eastAsia="Calibri" w:hAnsi="Calibri" w:cs="Times New Roman"/>
          <w:b/>
        </w:rPr>
        <w:t xml:space="preserve"> (Judith Ryan);</w:t>
      </w:r>
      <w:r w:rsidRPr="0091110B">
        <w:rPr>
          <w:rFonts w:ascii="Calibri" w:eastAsia="Calibri" w:hAnsi="Calibri" w:cs="Times New Roman"/>
          <w:b/>
        </w:rPr>
        <w:t xml:space="preserve"> </w:t>
      </w:r>
      <w:r w:rsidR="00676707">
        <w:rPr>
          <w:rFonts w:ascii="Calibri" w:eastAsia="Calibri" w:hAnsi="Calibri" w:cs="Times New Roman"/>
          <w:b/>
        </w:rPr>
        <w:t xml:space="preserve">Infectious diseases </w:t>
      </w:r>
      <w:r w:rsidR="000A6BFF">
        <w:rPr>
          <w:rFonts w:ascii="Calibri" w:eastAsia="Calibri" w:hAnsi="Calibri" w:cs="Times New Roman"/>
          <w:b/>
        </w:rPr>
        <w:t xml:space="preserve">- </w:t>
      </w:r>
      <w:r w:rsidR="00676707">
        <w:rPr>
          <w:rFonts w:ascii="Calibri" w:eastAsia="Calibri" w:hAnsi="Calibri" w:cs="Times New Roman"/>
        </w:rPr>
        <w:t>Lyme disease -</w:t>
      </w:r>
      <w:r w:rsidR="00507CE8">
        <w:rPr>
          <w:rFonts w:ascii="Calibri" w:eastAsia="Calibri" w:hAnsi="Calibri" w:cs="Times New Roman"/>
        </w:rPr>
        <w:t xml:space="preserve"> 5</w:t>
      </w:r>
      <w:r w:rsidRPr="0091110B">
        <w:rPr>
          <w:rFonts w:ascii="Calibri" w:eastAsia="Calibri" w:hAnsi="Calibri" w:cs="Times New Roman"/>
        </w:rPr>
        <w:t xml:space="preserve"> </w:t>
      </w:r>
      <w:r w:rsidR="00A57471">
        <w:rPr>
          <w:rFonts w:ascii="Calibri" w:eastAsia="Calibri" w:hAnsi="Calibri" w:cs="Times New Roman"/>
        </w:rPr>
        <w:t>case</w:t>
      </w:r>
      <w:r w:rsidR="004A1A79">
        <w:rPr>
          <w:rFonts w:ascii="Calibri" w:eastAsia="Calibri" w:hAnsi="Calibri" w:cs="Times New Roman"/>
        </w:rPr>
        <w:t>s</w:t>
      </w:r>
      <w:r w:rsidR="00991CEC">
        <w:rPr>
          <w:rFonts w:ascii="Calibri" w:eastAsia="Calibri" w:hAnsi="Calibri" w:cs="Times New Roman"/>
        </w:rPr>
        <w:t xml:space="preserve">, </w:t>
      </w:r>
      <w:proofErr w:type="spellStart"/>
      <w:r w:rsidR="00991CEC">
        <w:rPr>
          <w:rFonts w:ascii="Calibri" w:eastAsia="Calibri" w:hAnsi="Calibri" w:cs="Times New Roman"/>
        </w:rPr>
        <w:t>Campylobacteriosis</w:t>
      </w:r>
      <w:proofErr w:type="spellEnd"/>
      <w:r w:rsidR="00507CE8">
        <w:rPr>
          <w:rFonts w:ascii="Calibri" w:eastAsia="Calibri" w:hAnsi="Calibri" w:cs="Times New Roman"/>
        </w:rPr>
        <w:t xml:space="preserve"> - 2</w:t>
      </w:r>
      <w:r w:rsidR="000A6BFF">
        <w:rPr>
          <w:rFonts w:ascii="Calibri" w:eastAsia="Calibri" w:hAnsi="Calibri" w:cs="Times New Roman"/>
        </w:rPr>
        <w:t xml:space="preserve"> case</w:t>
      </w:r>
      <w:r w:rsidR="00507CE8">
        <w:rPr>
          <w:rFonts w:ascii="Calibri" w:eastAsia="Calibri" w:hAnsi="Calibri" w:cs="Times New Roman"/>
        </w:rPr>
        <w:t>s</w:t>
      </w:r>
      <w:r w:rsidR="004728A0">
        <w:rPr>
          <w:rFonts w:ascii="Calibri" w:eastAsia="Calibri" w:hAnsi="Calibri" w:cs="Times New Roman"/>
        </w:rPr>
        <w:t>, Coronavirus – 8</w:t>
      </w:r>
      <w:r w:rsidR="004A1A79">
        <w:rPr>
          <w:rFonts w:ascii="Calibri" w:eastAsia="Calibri" w:hAnsi="Calibri" w:cs="Times New Roman"/>
        </w:rPr>
        <w:t xml:space="preserve"> cases, </w:t>
      </w:r>
      <w:r w:rsidR="00507CE8">
        <w:rPr>
          <w:rFonts w:ascii="Calibri" w:eastAsia="Calibri" w:hAnsi="Calibri" w:cs="Times New Roman"/>
        </w:rPr>
        <w:t>Salmonellosis</w:t>
      </w:r>
      <w:r w:rsidR="004A1A79">
        <w:rPr>
          <w:rFonts w:ascii="Calibri" w:eastAsia="Calibri" w:hAnsi="Calibri" w:cs="Times New Roman"/>
        </w:rPr>
        <w:t xml:space="preserve"> – 1 case</w:t>
      </w:r>
      <w:r w:rsidR="00A57471">
        <w:rPr>
          <w:rFonts w:ascii="Calibri" w:eastAsia="Calibri" w:hAnsi="Calibri" w:cs="Times New Roman"/>
        </w:rPr>
        <w:t>.</w:t>
      </w:r>
      <w:r w:rsidR="00F1457E">
        <w:rPr>
          <w:rFonts w:ascii="Calibri" w:eastAsia="Calibri" w:hAnsi="Calibri" w:cs="Times New Roman"/>
        </w:rPr>
        <w:t xml:space="preserve">  </w:t>
      </w:r>
      <w:r w:rsidR="00A57471">
        <w:rPr>
          <w:rFonts w:ascii="Calibri" w:eastAsia="Calibri" w:hAnsi="Calibri" w:cs="Times New Roman"/>
        </w:rPr>
        <w:t xml:space="preserve"> </w:t>
      </w:r>
      <w:r w:rsidR="004728A0">
        <w:rPr>
          <w:rFonts w:ascii="Calibri" w:eastAsia="Calibri" w:hAnsi="Calibri" w:cs="Times New Roman"/>
        </w:rPr>
        <w:t>-    MDPH has reported 34</w:t>
      </w:r>
      <w:r w:rsidR="009830F9">
        <w:rPr>
          <w:rFonts w:ascii="Calibri" w:eastAsia="Calibri" w:hAnsi="Calibri" w:cs="Times New Roman"/>
        </w:rPr>
        <w:t xml:space="preserve"> positi</w:t>
      </w:r>
      <w:r w:rsidR="004728A0">
        <w:rPr>
          <w:rFonts w:ascii="Calibri" w:eastAsia="Calibri" w:hAnsi="Calibri" w:cs="Times New Roman"/>
        </w:rPr>
        <w:t>ve mosquito samples of EEE and 145</w:t>
      </w:r>
      <w:r w:rsidR="00676707">
        <w:rPr>
          <w:rFonts w:ascii="Calibri" w:eastAsia="Calibri" w:hAnsi="Calibri" w:cs="Times New Roman"/>
        </w:rPr>
        <w:t xml:space="preserve"> positive samples of WNV</w:t>
      </w:r>
      <w:r w:rsidR="009830F9">
        <w:rPr>
          <w:rFonts w:ascii="Calibri" w:eastAsia="Calibri" w:hAnsi="Calibri" w:cs="Times New Roman"/>
        </w:rPr>
        <w:t xml:space="preserve"> -</w:t>
      </w:r>
      <w:r w:rsidR="00676707">
        <w:rPr>
          <w:rFonts w:ascii="Calibri" w:eastAsia="Calibri" w:hAnsi="Calibri" w:cs="Times New Roman"/>
        </w:rPr>
        <w:t xml:space="preserve"> </w:t>
      </w:r>
      <w:r w:rsidR="009830F9">
        <w:rPr>
          <w:rFonts w:ascii="Calibri" w:eastAsia="Calibri" w:hAnsi="Calibri" w:cs="Times New Roman"/>
        </w:rPr>
        <w:t>risk levels</w:t>
      </w:r>
      <w:r w:rsidR="009D33BF">
        <w:rPr>
          <w:rFonts w:ascii="Calibri" w:eastAsia="Calibri" w:hAnsi="Calibri" w:cs="Times New Roman"/>
        </w:rPr>
        <w:t xml:space="preserve"> in the area have been elevated.</w:t>
      </w:r>
    </w:p>
    <w:p w14:paraId="6228C8CB" w14:textId="237DAC02" w:rsidR="00DB0E17" w:rsidRDefault="00DB0E17" w:rsidP="00DB0E17">
      <w:r w:rsidRPr="00937F08">
        <w:rPr>
          <w:b/>
        </w:rPr>
        <w:t>8 Marg</w:t>
      </w:r>
      <w:r w:rsidR="00676707">
        <w:rPr>
          <w:b/>
        </w:rPr>
        <w:t>a</w:t>
      </w:r>
      <w:r w:rsidRPr="00937F08">
        <w:rPr>
          <w:b/>
        </w:rPr>
        <w:t>ret Rd</w:t>
      </w:r>
      <w:r w:rsidR="003C65B8">
        <w:t>.  -  R</w:t>
      </w:r>
      <w:bookmarkStart w:id="0" w:name="_GoBack"/>
      <w:bookmarkEnd w:id="0"/>
      <w:r>
        <w:t>esident Mark Soleimani is requesting a variance for placement of coops wi</w:t>
      </w:r>
      <w:r w:rsidR="003C65B8">
        <w:t>th regard to non-compliance set</w:t>
      </w:r>
      <w:r>
        <w:t xml:space="preserve">backs to abutting lot lines.  </w:t>
      </w:r>
      <w:r w:rsidR="003C65B8">
        <w:t>The Health Dept. has received all documentation</w:t>
      </w:r>
      <w:r w:rsidR="00507CE8">
        <w:t xml:space="preserve"> and a site visit was conducted at the conclusion of tonight’s meeting.</w:t>
      </w:r>
      <w:r>
        <w:t xml:space="preserve">                                                                                           </w:t>
      </w:r>
      <w:r w:rsidRPr="00137AF3">
        <w:rPr>
          <w:b/>
        </w:rPr>
        <w:t>Tabled until next meeting</w:t>
      </w:r>
      <w:r>
        <w:rPr>
          <w:b/>
        </w:rPr>
        <w:t xml:space="preserve"> - </w:t>
      </w:r>
      <w:r>
        <w:t xml:space="preserve">   </w:t>
      </w:r>
    </w:p>
    <w:p w14:paraId="51AC09E8" w14:textId="77777777" w:rsidR="009F6B70" w:rsidRDefault="007D5C2B" w:rsidP="0091110B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14:paraId="5004F447" w14:textId="77777777" w:rsid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 xml:space="preserve">Motion </w:t>
      </w:r>
      <w:r w:rsidR="001F06D4">
        <w:rPr>
          <w:rFonts w:ascii="Calibri" w:eastAsia="Calibri" w:hAnsi="Calibri" w:cs="Times New Roman"/>
        </w:rPr>
        <w:t xml:space="preserve">to adjourn </w:t>
      </w:r>
      <w:r w:rsidR="00532AEB">
        <w:rPr>
          <w:rFonts w:ascii="Calibri" w:eastAsia="Calibri" w:hAnsi="Calibri" w:cs="Times New Roman"/>
        </w:rPr>
        <w:t xml:space="preserve">at 5:54  </w:t>
      </w:r>
      <w:r w:rsidRPr="0091110B">
        <w:rPr>
          <w:rFonts w:ascii="Calibri" w:eastAsia="Calibri" w:hAnsi="Calibri" w:cs="Times New Roman"/>
        </w:rPr>
        <w:t xml:space="preserve">  – passed without objection</w:t>
      </w:r>
    </w:p>
    <w:p w14:paraId="691C3051" w14:textId="77777777" w:rsidR="0091110B" w:rsidRPr="0091110B" w:rsidRDefault="004728A0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Next meeting September 10</w:t>
      </w:r>
      <w:r w:rsidR="00F1457E">
        <w:rPr>
          <w:rFonts w:ascii="Calibri" w:eastAsia="Calibri" w:hAnsi="Calibri" w:cs="Times New Roman"/>
        </w:rPr>
        <w:t>, 2024</w:t>
      </w:r>
      <w:r w:rsidR="009D33BF">
        <w:rPr>
          <w:rFonts w:ascii="Calibri" w:eastAsia="Calibri" w:hAnsi="Calibri" w:cs="Times New Roman"/>
        </w:rPr>
        <w:t xml:space="preserve"> </w:t>
      </w:r>
      <w:r w:rsidR="0091110B" w:rsidRPr="0091110B">
        <w:rPr>
          <w:rFonts w:ascii="Calibri" w:eastAsia="Calibri" w:hAnsi="Calibri" w:cs="Times New Roman"/>
        </w:rPr>
        <w:t>at 5pm, COA building</w:t>
      </w:r>
    </w:p>
    <w:p w14:paraId="79767C2C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</w:rPr>
        <w:t xml:space="preserve">                                                        </w:t>
      </w:r>
    </w:p>
    <w:p w14:paraId="5186A1A3" w14:textId="77777777" w:rsidR="00937F08" w:rsidRDefault="00937F08"/>
    <w:p w14:paraId="34F3DB95" w14:textId="77777777" w:rsidR="00937F08" w:rsidRDefault="00937F08"/>
    <w:p w14:paraId="0A3BB627" w14:textId="77777777" w:rsidR="00CD7549" w:rsidRDefault="00CD7549"/>
    <w:p w14:paraId="2FC7B389" w14:textId="77777777" w:rsidR="00937F08" w:rsidRDefault="00937F08"/>
    <w:p w14:paraId="1B3F5F8B" w14:textId="77777777" w:rsidR="00137AF3" w:rsidRDefault="00137AF3"/>
    <w:sectPr w:rsidR="00137AF3" w:rsidSect="002124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36EAB" w14:textId="77777777" w:rsidR="00C82F84" w:rsidRDefault="00C82F84" w:rsidP="00CE7BA0">
      <w:pPr>
        <w:spacing w:after="0" w:line="240" w:lineRule="auto"/>
      </w:pPr>
      <w:r>
        <w:separator/>
      </w:r>
    </w:p>
  </w:endnote>
  <w:endnote w:type="continuationSeparator" w:id="0">
    <w:p w14:paraId="2F498AB9" w14:textId="77777777" w:rsidR="00C82F84" w:rsidRDefault="00C82F84" w:rsidP="00C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A530" w14:textId="77777777" w:rsidR="00C82F84" w:rsidRDefault="00C82F84" w:rsidP="00CE7BA0">
      <w:pPr>
        <w:spacing w:after="0" w:line="240" w:lineRule="auto"/>
      </w:pPr>
      <w:r>
        <w:separator/>
      </w:r>
    </w:p>
  </w:footnote>
  <w:footnote w:type="continuationSeparator" w:id="0">
    <w:p w14:paraId="1337F5F9" w14:textId="77777777" w:rsidR="00C82F84" w:rsidRDefault="00C82F84" w:rsidP="00C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F619" w14:textId="5286FFF5" w:rsidR="00CE7BA0" w:rsidRDefault="00CE7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FC1"/>
    <w:multiLevelType w:val="hybridMultilevel"/>
    <w:tmpl w:val="7966D148"/>
    <w:lvl w:ilvl="0" w:tplc="0B7009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0B"/>
    <w:rsid w:val="000A6BFF"/>
    <w:rsid w:val="000B5D12"/>
    <w:rsid w:val="000D292C"/>
    <w:rsid w:val="000E5159"/>
    <w:rsid w:val="000F29F7"/>
    <w:rsid w:val="0013224D"/>
    <w:rsid w:val="00135B42"/>
    <w:rsid w:val="00137AF3"/>
    <w:rsid w:val="0016775F"/>
    <w:rsid w:val="001B01AE"/>
    <w:rsid w:val="001B290D"/>
    <w:rsid w:val="001C685D"/>
    <w:rsid w:val="001F06D4"/>
    <w:rsid w:val="002124D9"/>
    <w:rsid w:val="002169DC"/>
    <w:rsid w:val="00237E18"/>
    <w:rsid w:val="00280FB8"/>
    <w:rsid w:val="00297C60"/>
    <w:rsid w:val="002B4993"/>
    <w:rsid w:val="002E2C7E"/>
    <w:rsid w:val="002F1CB4"/>
    <w:rsid w:val="002F507D"/>
    <w:rsid w:val="00302C11"/>
    <w:rsid w:val="00320EE5"/>
    <w:rsid w:val="003354D2"/>
    <w:rsid w:val="0034315C"/>
    <w:rsid w:val="0035210A"/>
    <w:rsid w:val="00371814"/>
    <w:rsid w:val="003776E5"/>
    <w:rsid w:val="003B2B0E"/>
    <w:rsid w:val="003C65B8"/>
    <w:rsid w:val="00415D51"/>
    <w:rsid w:val="004168CA"/>
    <w:rsid w:val="004563FE"/>
    <w:rsid w:val="00472736"/>
    <w:rsid w:val="004728A0"/>
    <w:rsid w:val="004A1A79"/>
    <w:rsid w:val="00500A5A"/>
    <w:rsid w:val="00507CE8"/>
    <w:rsid w:val="00532AEB"/>
    <w:rsid w:val="005F08B4"/>
    <w:rsid w:val="005F3666"/>
    <w:rsid w:val="00604C01"/>
    <w:rsid w:val="00616D02"/>
    <w:rsid w:val="00673FAB"/>
    <w:rsid w:val="00676707"/>
    <w:rsid w:val="006A3F47"/>
    <w:rsid w:val="00714281"/>
    <w:rsid w:val="007630CD"/>
    <w:rsid w:val="007A6EFC"/>
    <w:rsid w:val="007C6BFE"/>
    <w:rsid w:val="007D5C2B"/>
    <w:rsid w:val="007E373F"/>
    <w:rsid w:val="008155C3"/>
    <w:rsid w:val="00846C13"/>
    <w:rsid w:val="00847788"/>
    <w:rsid w:val="00850F15"/>
    <w:rsid w:val="00853F87"/>
    <w:rsid w:val="00856278"/>
    <w:rsid w:val="00880E3A"/>
    <w:rsid w:val="008F07C6"/>
    <w:rsid w:val="0091110B"/>
    <w:rsid w:val="00920821"/>
    <w:rsid w:val="00937F08"/>
    <w:rsid w:val="0095529D"/>
    <w:rsid w:val="0096748A"/>
    <w:rsid w:val="009830F9"/>
    <w:rsid w:val="00991CEC"/>
    <w:rsid w:val="009956D5"/>
    <w:rsid w:val="009A2FC6"/>
    <w:rsid w:val="009D33BF"/>
    <w:rsid w:val="009D4A48"/>
    <w:rsid w:val="009F6B70"/>
    <w:rsid w:val="00A179EA"/>
    <w:rsid w:val="00A3325C"/>
    <w:rsid w:val="00A57471"/>
    <w:rsid w:val="00A759D4"/>
    <w:rsid w:val="00AB544B"/>
    <w:rsid w:val="00AC5F87"/>
    <w:rsid w:val="00AF48D0"/>
    <w:rsid w:val="00B374D0"/>
    <w:rsid w:val="00B410C5"/>
    <w:rsid w:val="00B51F81"/>
    <w:rsid w:val="00B53710"/>
    <w:rsid w:val="00B70798"/>
    <w:rsid w:val="00B73BD9"/>
    <w:rsid w:val="00B772E9"/>
    <w:rsid w:val="00C61068"/>
    <w:rsid w:val="00C82F84"/>
    <w:rsid w:val="00C94777"/>
    <w:rsid w:val="00CD7549"/>
    <w:rsid w:val="00CE471A"/>
    <w:rsid w:val="00CE7BA0"/>
    <w:rsid w:val="00D36FD3"/>
    <w:rsid w:val="00D750B3"/>
    <w:rsid w:val="00DB0E17"/>
    <w:rsid w:val="00E72404"/>
    <w:rsid w:val="00E92FF2"/>
    <w:rsid w:val="00E96AF5"/>
    <w:rsid w:val="00F1457E"/>
    <w:rsid w:val="00F242E2"/>
    <w:rsid w:val="00F621AB"/>
    <w:rsid w:val="00F7110D"/>
    <w:rsid w:val="00FB53D6"/>
    <w:rsid w:val="00FE7FD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609E"/>
  <w15:chartTrackingRefBased/>
  <w15:docId w15:val="{EE625B93-88AE-486E-A872-43AE763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A0"/>
  </w:style>
  <w:style w:type="paragraph" w:styleId="Footer">
    <w:name w:val="footer"/>
    <w:basedOn w:val="Normal"/>
    <w:link w:val="FooterChar"/>
    <w:uiPriority w:val="99"/>
    <w:unhideWhenUsed/>
    <w:rsid w:val="00CE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A0"/>
  </w:style>
  <w:style w:type="paragraph" w:styleId="Revision">
    <w:name w:val="Revision"/>
    <w:hidden/>
    <w:uiPriority w:val="99"/>
    <w:semiHidden/>
    <w:rsid w:val="00A332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Palazzo</dc:creator>
  <cp:keywords/>
  <dc:description/>
  <cp:lastModifiedBy>BOH Administrative Assistant</cp:lastModifiedBy>
  <cp:revision>2</cp:revision>
  <dcterms:created xsi:type="dcterms:W3CDTF">2024-10-09T15:42:00Z</dcterms:created>
  <dcterms:modified xsi:type="dcterms:W3CDTF">2024-10-09T15:42:00Z</dcterms:modified>
</cp:coreProperties>
</file>