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E424" w14:textId="7D9664FC" w:rsidR="0091110B" w:rsidRPr="0091110B" w:rsidRDefault="00A759D4" w:rsidP="0091110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Hamilton Board of Health                                                                                                                Meeting Minutes                                                                                                                        </w:t>
      </w:r>
      <w:r w:rsidR="009A2FC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A10A4">
        <w:rPr>
          <w:rFonts w:ascii="Calibri" w:eastAsia="Calibri" w:hAnsi="Calibri" w:cs="Times New Roman"/>
          <w:b/>
          <w:sz w:val="24"/>
          <w:szCs w:val="24"/>
        </w:rPr>
        <w:t xml:space="preserve">             Tuesday, November 12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, 2024          </w:t>
      </w:r>
      <w:r w:rsidR="008155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1110B" w:rsidRPr="0091110B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COA Building                                                                                                                                              299 Bay Rd., S. Hamilton, MA</w:t>
      </w:r>
    </w:p>
    <w:p w14:paraId="5B6A0F3F" w14:textId="77777777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0ED7B962" w14:textId="0DAD0B9D" w:rsidR="00320EE5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Members Present</w:t>
      </w:r>
      <w:r w:rsidR="00154A2C">
        <w:rPr>
          <w:rFonts w:ascii="Calibri" w:eastAsia="Calibri" w:hAnsi="Calibri" w:cs="Times New Roman"/>
        </w:rPr>
        <w:t>:  David Smith, Chair</w:t>
      </w:r>
      <w:r w:rsidR="00D96A88">
        <w:rPr>
          <w:rFonts w:ascii="Calibri" w:eastAsia="Calibri" w:hAnsi="Calibri" w:cs="Times New Roman"/>
        </w:rPr>
        <w:t xml:space="preserve">, </w:t>
      </w:r>
      <w:r w:rsidRPr="0091110B">
        <w:rPr>
          <w:rFonts w:ascii="Calibri" w:eastAsia="Calibri" w:hAnsi="Calibri" w:cs="Times New Roman"/>
        </w:rPr>
        <w:t>Jean E. Ramsey, MD MPH</w:t>
      </w:r>
      <w:r w:rsidR="004A1A79">
        <w:rPr>
          <w:rFonts w:ascii="Calibri" w:eastAsia="Calibri" w:hAnsi="Calibri" w:cs="Times New Roman"/>
        </w:rPr>
        <w:t xml:space="preserve">, </w:t>
      </w:r>
      <w:r w:rsidR="004A1A79" w:rsidRPr="0091110B">
        <w:rPr>
          <w:rFonts w:ascii="Calibri" w:eastAsia="Calibri" w:hAnsi="Calibri" w:cs="Times New Roman"/>
        </w:rPr>
        <w:t>Dr. Giselle Perez</w:t>
      </w:r>
      <w:r w:rsidR="004A1A79">
        <w:rPr>
          <w:rFonts w:ascii="Calibri" w:eastAsia="Calibri" w:hAnsi="Calibri" w:cs="Times New Roman"/>
        </w:rPr>
        <w:t xml:space="preserve">                       </w:t>
      </w:r>
      <w:r w:rsidR="00320EE5">
        <w:rPr>
          <w:rFonts w:ascii="Calibri" w:eastAsia="Calibri" w:hAnsi="Calibri" w:cs="Times New Roman"/>
        </w:rPr>
        <w:t xml:space="preserve">                                 </w:t>
      </w:r>
    </w:p>
    <w:p w14:paraId="1B4B1FB8" w14:textId="7A7C4720" w:rsidR="004A10A4" w:rsidRPr="0091110B" w:rsidRDefault="00B772E9" w:rsidP="0091110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O</w:t>
      </w:r>
      <w:r w:rsidR="0091110B" w:rsidRPr="0091110B">
        <w:rPr>
          <w:rFonts w:ascii="Calibri" w:eastAsia="Calibri" w:hAnsi="Calibri" w:cs="Times New Roman"/>
          <w:b/>
        </w:rPr>
        <w:t>thers Present</w:t>
      </w:r>
      <w:r w:rsidR="00154A2C">
        <w:rPr>
          <w:rFonts w:ascii="Calibri" w:eastAsia="Calibri" w:hAnsi="Calibri" w:cs="Times New Roman"/>
        </w:rPr>
        <w:t>:  J</w:t>
      </w:r>
      <w:r w:rsidR="0091110B" w:rsidRPr="0091110B">
        <w:rPr>
          <w:rFonts w:ascii="Calibri" w:eastAsia="Calibri" w:hAnsi="Calibri" w:cs="Times New Roman"/>
        </w:rPr>
        <w:t>udith Ryan (Hamilton Pub</w:t>
      </w:r>
      <w:r w:rsidR="00154A2C">
        <w:rPr>
          <w:rFonts w:ascii="Calibri" w:eastAsia="Calibri" w:hAnsi="Calibri" w:cs="Times New Roman"/>
        </w:rPr>
        <w:t>lic Health Nurse)</w:t>
      </w:r>
    </w:p>
    <w:p w14:paraId="05A1147A" w14:textId="05FB7884" w:rsidR="0091110B" w:rsidRDefault="0091110B" w:rsidP="008F07C6">
      <w:pPr>
        <w:spacing w:after="200" w:line="276" w:lineRule="auto"/>
        <w:rPr>
          <w:rFonts w:ascii="Calibri" w:eastAsia="Calibri" w:hAnsi="Calibri" w:cs="Times New Roman"/>
        </w:rPr>
      </w:pPr>
      <w:r w:rsidRPr="0091110B">
        <w:rPr>
          <w:rFonts w:ascii="Calibri" w:eastAsia="Calibri" w:hAnsi="Calibri" w:cs="Times New Roman"/>
          <w:b/>
        </w:rPr>
        <w:t>Call to order</w:t>
      </w:r>
      <w:r w:rsidR="004A10A4">
        <w:rPr>
          <w:rFonts w:ascii="Calibri" w:eastAsia="Calibri" w:hAnsi="Calibri" w:cs="Times New Roman"/>
        </w:rPr>
        <w:t>:  M</w:t>
      </w:r>
      <w:r w:rsidRPr="0091110B">
        <w:rPr>
          <w:rFonts w:ascii="Calibri" w:eastAsia="Calibri" w:hAnsi="Calibri" w:cs="Times New Roman"/>
        </w:rPr>
        <w:t>ee</w:t>
      </w:r>
      <w:r w:rsidR="00154A2C">
        <w:rPr>
          <w:rFonts w:ascii="Calibri" w:eastAsia="Calibri" w:hAnsi="Calibri" w:cs="Times New Roman"/>
        </w:rPr>
        <w:t xml:space="preserve">ting was called to order at 5:00 </w:t>
      </w:r>
      <w:r w:rsidRPr="0091110B">
        <w:rPr>
          <w:rFonts w:ascii="Calibri" w:eastAsia="Calibri" w:hAnsi="Calibri" w:cs="Times New Roman"/>
        </w:rPr>
        <w:t>pm</w:t>
      </w:r>
      <w:r w:rsidR="004A10A4">
        <w:rPr>
          <w:rFonts w:ascii="Calibri" w:eastAsia="Calibri" w:hAnsi="Calibri" w:cs="Times New Roman"/>
        </w:rPr>
        <w:t>.</w:t>
      </w:r>
    </w:p>
    <w:p w14:paraId="0F9B3E4D" w14:textId="77777777" w:rsidR="00154A2C" w:rsidRDefault="00154A2C" w:rsidP="00154A2C">
      <w:r w:rsidRPr="00356750">
        <w:rPr>
          <w:b/>
        </w:rPr>
        <w:t xml:space="preserve">October 2024 Minutes: </w:t>
      </w:r>
      <w:r>
        <w:t>Approval of October 2024 Minutes was postponed until next meeting.</w:t>
      </w:r>
    </w:p>
    <w:p w14:paraId="51B1C95E" w14:textId="77777777" w:rsidR="00154A2C" w:rsidRDefault="00154A2C" w:rsidP="00154A2C">
      <w:r w:rsidRPr="00356750">
        <w:rPr>
          <w:b/>
        </w:rPr>
        <w:t xml:space="preserve">Discussion of </w:t>
      </w:r>
      <w:r>
        <w:rPr>
          <w:b/>
        </w:rPr>
        <w:t xml:space="preserve">Keeping of </w:t>
      </w:r>
      <w:r w:rsidRPr="00356750">
        <w:rPr>
          <w:b/>
        </w:rPr>
        <w:t>Animal</w:t>
      </w:r>
      <w:r>
        <w:rPr>
          <w:b/>
        </w:rPr>
        <w:t xml:space="preserve"> (KOA)</w:t>
      </w:r>
      <w:r w:rsidRPr="00356750">
        <w:rPr>
          <w:b/>
        </w:rPr>
        <w:t xml:space="preserve"> Regulations</w:t>
      </w:r>
      <w:r>
        <w:t xml:space="preserve">:  </w:t>
      </w:r>
    </w:p>
    <w:p w14:paraId="2C86FA3C" w14:textId="7BD13074" w:rsidR="00154A2C" w:rsidRDefault="00BF0BFD" w:rsidP="00154A2C">
      <w:r>
        <w:t>As</w:t>
      </w:r>
      <w:r w:rsidR="00154A2C">
        <w:t xml:space="preserve"> regards KOA fines for failure to submit applications for </w:t>
      </w:r>
      <w:r w:rsidR="00381E09">
        <w:t xml:space="preserve">renewal of </w:t>
      </w:r>
      <w:r w:rsidR="00154A2C">
        <w:t>permit</w:t>
      </w:r>
      <w:r w:rsidR="00381E09">
        <w:t>s</w:t>
      </w:r>
      <w:r w:rsidR="00154A2C">
        <w:t xml:space="preserve"> or license</w:t>
      </w:r>
      <w:r w:rsidR="00381E09">
        <w:t>s</w:t>
      </w:r>
      <w:r w:rsidR="00154A2C">
        <w:t xml:space="preserve">, it </w:t>
      </w:r>
      <w:proofErr w:type="gramStart"/>
      <w:r w:rsidR="00154A2C">
        <w:t>was suggested</w:t>
      </w:r>
      <w:proofErr w:type="gramEnd"/>
      <w:r w:rsidR="00154A2C">
        <w:t xml:space="preserve"> that the current town </w:t>
      </w:r>
      <w:r w:rsidR="00381E09">
        <w:t>Fee Schedule for Keeping of Animals Permits and Stable/Coop Licenses could easily be updated to include fines for such failures.</w:t>
      </w:r>
      <w:r w:rsidR="00154A2C">
        <w:t xml:space="preserve">  This would remove the need to include specific details in the revised KOA regulations</w:t>
      </w:r>
      <w:r w:rsidR="00381E09">
        <w:t xml:space="preserve"> for fines and penalties for failure to timely renew permits and licenses.</w:t>
      </w:r>
    </w:p>
    <w:p w14:paraId="513A9687" w14:textId="233CDEB5" w:rsidR="00154A2C" w:rsidRPr="00154A2C" w:rsidRDefault="00154A2C" w:rsidP="00154A2C">
      <w:pPr>
        <w:ind w:firstLine="720"/>
        <w:rPr>
          <w:i/>
        </w:rPr>
      </w:pPr>
      <w:r w:rsidRPr="0070766F">
        <w:rPr>
          <w:b/>
          <w:i/>
        </w:rPr>
        <w:t xml:space="preserve">Plan: </w:t>
      </w:r>
      <w:r w:rsidRPr="00966FB8">
        <w:rPr>
          <w:i/>
        </w:rPr>
        <w:t>Revi</w:t>
      </w:r>
      <w:r>
        <w:rPr>
          <w:i/>
        </w:rPr>
        <w:t xml:space="preserve">ew the current town </w:t>
      </w:r>
      <w:r w:rsidR="00381E09">
        <w:rPr>
          <w:i/>
        </w:rPr>
        <w:t>Fee Schedule</w:t>
      </w:r>
      <w:r w:rsidR="00BF0BFD">
        <w:rPr>
          <w:i/>
        </w:rPr>
        <w:t xml:space="preserve"> </w:t>
      </w:r>
      <w:r>
        <w:rPr>
          <w:i/>
        </w:rPr>
        <w:t xml:space="preserve">for </w:t>
      </w:r>
      <w:r w:rsidRPr="00966FB8">
        <w:rPr>
          <w:i/>
        </w:rPr>
        <w:t>licenses and permits</w:t>
      </w:r>
      <w:r>
        <w:rPr>
          <w:i/>
        </w:rPr>
        <w:t xml:space="preserve"> to determine whether</w:t>
      </w:r>
      <w:r w:rsidR="000A63AF">
        <w:rPr>
          <w:i/>
        </w:rPr>
        <w:t xml:space="preserve"> this Schedule</w:t>
      </w:r>
      <w:r>
        <w:rPr>
          <w:i/>
        </w:rPr>
        <w:t xml:space="preserve"> could be </w:t>
      </w:r>
      <w:r w:rsidR="000A63AF">
        <w:rPr>
          <w:i/>
        </w:rPr>
        <w:t xml:space="preserve">an </w:t>
      </w:r>
      <w:r w:rsidRPr="00966FB8">
        <w:rPr>
          <w:i/>
        </w:rPr>
        <w:t xml:space="preserve">appropriate </w:t>
      </w:r>
      <w:r w:rsidR="000A63AF">
        <w:rPr>
          <w:i/>
        </w:rPr>
        <w:t xml:space="preserve">vehicle </w:t>
      </w:r>
      <w:r w:rsidRPr="00966FB8">
        <w:rPr>
          <w:i/>
        </w:rPr>
        <w:t xml:space="preserve">for </w:t>
      </w:r>
      <w:r w:rsidR="000A63AF">
        <w:rPr>
          <w:i/>
        </w:rPr>
        <w:t xml:space="preserve">incorporating a set of fines for failure to timely renew permits and licenses under </w:t>
      </w:r>
      <w:r>
        <w:rPr>
          <w:i/>
        </w:rPr>
        <w:t>the KOA regulations.</w:t>
      </w:r>
    </w:p>
    <w:p w14:paraId="4FADA4DD" w14:textId="77777777" w:rsidR="00154A2C" w:rsidRDefault="00154A2C" w:rsidP="00154A2C">
      <w:r w:rsidRPr="003F0B88">
        <w:rPr>
          <w:b/>
        </w:rPr>
        <w:t xml:space="preserve">Update on Hamilton and Wenham </w:t>
      </w:r>
      <w:r>
        <w:rPr>
          <w:b/>
        </w:rPr>
        <w:t xml:space="preserve">School District </w:t>
      </w:r>
      <w:r w:rsidRPr="003F0B88">
        <w:rPr>
          <w:b/>
        </w:rPr>
        <w:t xml:space="preserve">Air and </w:t>
      </w:r>
      <w:r>
        <w:rPr>
          <w:b/>
        </w:rPr>
        <w:t>Water Quality</w:t>
      </w:r>
      <w:r w:rsidRPr="003F0B88">
        <w:rPr>
          <w:b/>
        </w:rPr>
        <w:t>:</w:t>
      </w:r>
      <w:r>
        <w:t xml:space="preserve">  </w:t>
      </w:r>
    </w:p>
    <w:p w14:paraId="539A9ABC" w14:textId="5885D43B" w:rsidR="00154A2C" w:rsidRDefault="000A63AF" w:rsidP="00154A2C">
      <w:r>
        <w:t>Dr. Perez</w:t>
      </w:r>
      <w:r w:rsidR="00154A2C">
        <w:t xml:space="preserve"> reported that while there are multiple metrics available, there are no clear benchmarks to define air quality. Discussion included topics of possible pilot studies and the scope for the work </w:t>
      </w:r>
      <w:r w:rsidR="004A10A4">
        <w:t>that may be possible</w:t>
      </w:r>
      <w:r w:rsidR="00154A2C">
        <w:t xml:space="preserve"> given limited resources.  A discussion is being planned with a leader in Boston Schools who is working on related air quality programs.  </w:t>
      </w:r>
    </w:p>
    <w:p w14:paraId="6D2F0013" w14:textId="77777777" w:rsidR="00154A2C" w:rsidRPr="00A84266" w:rsidRDefault="00154A2C" w:rsidP="00154A2C">
      <w:pPr>
        <w:rPr>
          <w:b/>
        </w:rPr>
      </w:pPr>
      <w:r w:rsidRPr="00A84266">
        <w:rPr>
          <w:b/>
        </w:rPr>
        <w:t>Updates from Chair</w:t>
      </w:r>
      <w:r>
        <w:rPr>
          <w:b/>
        </w:rPr>
        <w:t xml:space="preserve"> David Smith</w:t>
      </w:r>
      <w:r w:rsidRPr="00A84266">
        <w:rPr>
          <w:b/>
        </w:rPr>
        <w:t xml:space="preserve">:  </w:t>
      </w:r>
    </w:p>
    <w:p w14:paraId="372C0FC4" w14:textId="6CCD4933" w:rsidR="00154A2C" w:rsidRDefault="00154A2C" w:rsidP="00154A2C">
      <w:r>
        <w:t>David Smith reported that he spoke at the</w:t>
      </w:r>
      <w:r w:rsidR="000A63AF">
        <w:t xml:space="preserve"> invitation of the </w:t>
      </w:r>
      <w:r>
        <w:t xml:space="preserve">Select Board (SB) </w:t>
      </w:r>
      <w:r w:rsidR="000A63AF">
        <w:t xml:space="preserve">at its November </w:t>
      </w:r>
      <w:proofErr w:type="gramStart"/>
      <w:r w:rsidR="000A63AF">
        <w:t>11th</w:t>
      </w:r>
      <w:proofErr w:type="gramEnd"/>
      <w:r w:rsidR="000A63AF">
        <w:t xml:space="preserve"> </w:t>
      </w:r>
      <w:r>
        <w:t>meeting</w:t>
      </w:r>
      <w:r w:rsidR="000A63AF">
        <w:t xml:space="preserve"> to explain the revised KOA regulation</w:t>
      </w:r>
      <w:r>
        <w:t xml:space="preserve">. The SB raised concern as to why vaccines are not being mandated in the updated Keeping of Animals regulations. David reported that </w:t>
      </w:r>
      <w:r w:rsidR="000A63AF">
        <w:t xml:space="preserve">Michael Cahill of the state Department of Agricultural Resources had reviewed our revised regulation and stated that its vaccine requirements were unenforceable and to make them so </w:t>
      </w:r>
      <w:r>
        <w:t xml:space="preserve">would require a </w:t>
      </w:r>
      <w:r w:rsidR="000A63AF">
        <w:t xml:space="preserve">new </w:t>
      </w:r>
      <w:r w:rsidR="00323228">
        <w:t>T</w:t>
      </w:r>
      <w:r>
        <w:t xml:space="preserve">own bylaw.  The SB will seek advice from Town Counsel to confirm that a new bylaw will be needed.  If </w:t>
      </w:r>
      <w:r w:rsidR="000A63AF">
        <w:t>determined to be appropriate</w:t>
      </w:r>
      <w:r>
        <w:t xml:space="preserve">, SB </w:t>
      </w:r>
      <w:r w:rsidR="00323228">
        <w:t>plans to move ahead with a new T</w:t>
      </w:r>
      <w:r>
        <w:t xml:space="preserve">own bylaw for mandatory vaccination.  BOH will need to consider how </w:t>
      </w:r>
      <w:r w:rsidR="004A10A4">
        <w:t>such a bylaw would be enforced.</w:t>
      </w:r>
    </w:p>
    <w:p w14:paraId="3065A1C7" w14:textId="1A7E0C6F" w:rsidR="00154A2C" w:rsidRDefault="00154A2C" w:rsidP="00154A2C">
      <w:r>
        <w:t>To improve awareness about the new Septic Loan Program (SLP)</w:t>
      </w:r>
      <w:r w:rsidR="00323228">
        <w:t>,</w:t>
      </w:r>
      <w:r>
        <w:t xml:space="preserve"> it was suggested that the new SLP flyer be included with the paper water bill </w:t>
      </w:r>
      <w:proofErr w:type="gramStart"/>
      <w:r>
        <w:t>and also</w:t>
      </w:r>
      <w:proofErr w:type="gramEnd"/>
      <w:r>
        <w:t xml:space="preserve"> added to the DPW email communications with residents. </w:t>
      </w:r>
    </w:p>
    <w:p w14:paraId="45FC2563" w14:textId="287480D4" w:rsidR="00154A2C" w:rsidRDefault="00154A2C" w:rsidP="00154A2C">
      <w:r>
        <w:lastRenderedPageBreak/>
        <w:t xml:space="preserve">David reported that </w:t>
      </w:r>
      <w:r w:rsidR="000A63AF">
        <w:t xml:space="preserve">Town DPW Director, Tim Olson, had asked the </w:t>
      </w:r>
      <w:proofErr w:type="gramStart"/>
      <w:r w:rsidR="000A63AF">
        <w:t xml:space="preserve">Board </w:t>
      </w:r>
      <w:r>
        <w:t xml:space="preserve"> whether</w:t>
      </w:r>
      <w:proofErr w:type="gramEnd"/>
      <w:r>
        <w:t xml:space="preserve"> </w:t>
      </w:r>
      <w:r w:rsidR="000A63AF">
        <w:t xml:space="preserve">the effluent from the Gordon Conwell Theological Seminary Wastewater Treatment Plant </w:t>
      </w:r>
      <w:r>
        <w:t>could be identified as a possible source</w:t>
      </w:r>
      <w:r w:rsidR="00B7393E">
        <w:t xml:space="preserve"> of the PFAS concentrations detected in the Town’s School Street public water supply well.  David is pursuing this issue with the assistance of Town Septic Inspector, Greg Bernard.</w:t>
      </w:r>
    </w:p>
    <w:p w14:paraId="7533157D" w14:textId="7233FFE1" w:rsidR="00154A2C" w:rsidRDefault="00154A2C" w:rsidP="00154A2C">
      <w:pPr>
        <w:rPr>
          <w:b/>
        </w:rPr>
      </w:pPr>
      <w:r w:rsidRPr="007006D6">
        <w:rPr>
          <w:b/>
        </w:rPr>
        <w:t xml:space="preserve">Public Health Nurse Report:  </w:t>
      </w:r>
    </w:p>
    <w:p w14:paraId="07C52DF3" w14:textId="530D0CFF" w:rsidR="00692DDF" w:rsidRDefault="00154A2C" w:rsidP="00154A2C">
      <w:r>
        <w:t>Judith</w:t>
      </w:r>
      <w:r w:rsidR="004A10A4">
        <w:t xml:space="preserve"> Ryan</w:t>
      </w:r>
      <w:r>
        <w:t xml:space="preserve"> provided updated Public Health Report. </w:t>
      </w:r>
    </w:p>
    <w:p w14:paraId="43CC4409" w14:textId="794DC134" w:rsidR="00154A2C" w:rsidRDefault="00692DDF" w:rsidP="00DD469F">
      <w:r w:rsidRPr="00DD469F">
        <w:rPr>
          <w:i/>
        </w:rPr>
        <w:t>Diseases:</w:t>
      </w:r>
      <w:r>
        <w:t xml:space="preserve"> </w:t>
      </w:r>
      <w:r w:rsidR="00154A2C" w:rsidRPr="007006D6">
        <w:t>There were</w:t>
      </w:r>
      <w:r w:rsidR="00154A2C">
        <w:rPr>
          <w:b/>
        </w:rPr>
        <w:t xml:space="preserve"> </w:t>
      </w:r>
      <w:r w:rsidR="004A10A4">
        <w:t xml:space="preserve">9 COVID cases </w:t>
      </w:r>
      <w:r w:rsidR="00154A2C">
        <w:t>reported which is a</w:t>
      </w:r>
      <w:r w:rsidR="004A10A4">
        <w:t xml:space="preserve">n increase compared with the three prior </w:t>
      </w:r>
      <w:r w:rsidR="00154A2C">
        <w:t>month</w:t>
      </w:r>
      <w:r w:rsidR="004A10A4">
        <w:t>s</w:t>
      </w:r>
      <w:r w:rsidR="00154A2C">
        <w:t xml:space="preserve">. </w:t>
      </w:r>
      <w:r w:rsidR="00650BC2">
        <w:t xml:space="preserve"> It is expe</w:t>
      </w:r>
      <w:r>
        <w:t xml:space="preserve">cted that </w:t>
      </w:r>
      <w:r w:rsidR="00650BC2">
        <w:t>there will be an uptick</w:t>
      </w:r>
      <w:r w:rsidR="004A10A4">
        <w:t xml:space="preserve"> in COVID cases</w:t>
      </w:r>
      <w:r w:rsidR="00650BC2">
        <w:t xml:space="preserve"> over the next few months.  </w:t>
      </w:r>
    </w:p>
    <w:p w14:paraId="188230CE" w14:textId="6C3BBE6E" w:rsidR="00650BC2" w:rsidRDefault="00692DDF" w:rsidP="00154A2C">
      <w:r w:rsidRPr="00DD469F">
        <w:rPr>
          <w:i/>
        </w:rPr>
        <w:t>Community:</w:t>
      </w:r>
      <w:r>
        <w:t xml:space="preserve"> COVID tests are available for households.</w:t>
      </w:r>
      <w:r w:rsidR="00DD469F">
        <w:t xml:space="preserve">  </w:t>
      </w:r>
      <w:r w:rsidR="00154A2C">
        <w:t>Flu clinics have been completed with 84 flu shots given over two clinics</w:t>
      </w:r>
      <w:r w:rsidR="00DD469F">
        <w:t xml:space="preserve"> that</w:t>
      </w:r>
      <w:r>
        <w:t xml:space="preserve"> were held in the evening and the afternoon.</w:t>
      </w:r>
      <w:r w:rsidR="00154A2C">
        <w:t xml:space="preserve"> These numbers are less than in the</w:t>
      </w:r>
      <w:r w:rsidR="004A10A4">
        <w:t xml:space="preserve"> past.  R</w:t>
      </w:r>
      <w:r w:rsidR="00154A2C">
        <w:t>educed numbers have be</w:t>
      </w:r>
      <w:r w:rsidR="00DD469F">
        <w:t xml:space="preserve">en noted </w:t>
      </w:r>
      <w:r w:rsidR="004A10A4">
        <w:t xml:space="preserve">throughout the region, </w:t>
      </w:r>
      <w:r w:rsidR="00DD469F">
        <w:t>thought</w:t>
      </w:r>
      <w:r w:rsidR="00154A2C">
        <w:t xml:space="preserve"> </w:t>
      </w:r>
      <w:r w:rsidR="004A10A4">
        <w:t>be to due</w:t>
      </w:r>
      <w:r w:rsidR="00DD469F">
        <w:t xml:space="preserve"> to</w:t>
      </w:r>
      <w:r w:rsidR="004A10A4">
        <w:t xml:space="preserve"> the </w:t>
      </w:r>
      <w:r w:rsidR="00154A2C">
        <w:t xml:space="preserve">increased availability of flu shots in the community.  There was a brief discussion as to whether </w:t>
      </w:r>
      <w:r>
        <w:t>it may be helpful to increase</w:t>
      </w:r>
      <w:r w:rsidR="00DD469F">
        <w:t xml:space="preserve"> marketing for the</w:t>
      </w:r>
      <w:r w:rsidR="00154A2C">
        <w:t xml:space="preserve"> l</w:t>
      </w:r>
      <w:r>
        <w:t xml:space="preserve">ocal flu shots </w:t>
      </w:r>
      <w:r w:rsidR="000D5FEC">
        <w:t>next year.</w:t>
      </w:r>
      <w:r w:rsidR="00DD469F">
        <w:t xml:space="preserve"> </w:t>
      </w:r>
      <w:r w:rsidR="000D5FEC" w:rsidRPr="000D5FEC">
        <w:rPr>
          <w:color w:val="000000"/>
        </w:rPr>
        <w:t xml:space="preserve">The </w:t>
      </w:r>
      <w:r w:rsidR="00DD469F">
        <w:rPr>
          <w:color w:val="000000"/>
        </w:rPr>
        <w:t>COVID</w:t>
      </w:r>
      <w:r w:rsidR="000D5FEC" w:rsidRPr="000D5FEC">
        <w:rPr>
          <w:color w:val="000000"/>
        </w:rPr>
        <w:t xml:space="preserve"> vaccine clinic is </w:t>
      </w:r>
      <w:r w:rsidR="00DD469F">
        <w:rPr>
          <w:color w:val="000000"/>
        </w:rPr>
        <w:t>on hold until McKesson completes</w:t>
      </w:r>
      <w:r w:rsidR="000D5FEC" w:rsidRPr="000D5FEC">
        <w:rPr>
          <w:color w:val="000000"/>
        </w:rPr>
        <w:t xml:space="preserve"> the onboarding process</w:t>
      </w:r>
      <w:r w:rsidR="00DD469F">
        <w:rPr>
          <w:color w:val="000000"/>
        </w:rPr>
        <w:t xml:space="preserve">.  </w:t>
      </w:r>
      <w:r w:rsidR="000D5FEC" w:rsidRPr="000D5FEC">
        <w:rPr>
          <w:color w:val="000000"/>
        </w:rPr>
        <w:t>Pertussis</w:t>
      </w:r>
      <w:r w:rsidR="000D5FEC">
        <w:rPr>
          <w:color w:val="000000"/>
        </w:rPr>
        <w:t xml:space="preserve"> is in the community.</w:t>
      </w:r>
      <w:r w:rsidR="000D5FEC" w:rsidRPr="000D5FEC">
        <w:rPr>
          <w:color w:val="000000"/>
        </w:rPr>
        <w:t xml:space="preserve"> DPH sent out </w:t>
      </w:r>
      <w:r w:rsidR="000D5FEC">
        <w:rPr>
          <w:color w:val="000000"/>
        </w:rPr>
        <w:t xml:space="preserve">a </w:t>
      </w:r>
      <w:r w:rsidR="000D5FEC" w:rsidRPr="000D5FEC">
        <w:rPr>
          <w:color w:val="000000"/>
        </w:rPr>
        <w:t>lette</w:t>
      </w:r>
      <w:r w:rsidR="004A10A4">
        <w:rPr>
          <w:color w:val="000000"/>
        </w:rPr>
        <w:t>r to providers reporting</w:t>
      </w:r>
      <w:r w:rsidR="000D5FEC">
        <w:rPr>
          <w:color w:val="000000"/>
        </w:rPr>
        <w:t xml:space="preserve"> the increase in </w:t>
      </w:r>
      <w:r w:rsidR="004A10A4">
        <w:rPr>
          <w:color w:val="000000"/>
        </w:rPr>
        <w:t xml:space="preserve">pertussis </w:t>
      </w:r>
      <w:r w:rsidR="000D5FEC">
        <w:rPr>
          <w:color w:val="000000"/>
        </w:rPr>
        <w:t>cases and recommended testing</w:t>
      </w:r>
      <w:r w:rsidR="000D5FEC" w:rsidRPr="000D5FEC">
        <w:rPr>
          <w:color w:val="000000"/>
        </w:rPr>
        <w:t xml:space="preserve"> for suspect cases</w:t>
      </w:r>
    </w:p>
    <w:p w14:paraId="48E21C69" w14:textId="77777777" w:rsidR="00154A2C" w:rsidRDefault="00154A2C" w:rsidP="00154A2C"/>
    <w:p w14:paraId="2568B3D3" w14:textId="77777777" w:rsidR="00154A2C" w:rsidRDefault="00154A2C" w:rsidP="00154A2C">
      <w:r>
        <w:t>Meeting was adjourned at 5:58 PM</w:t>
      </w:r>
    </w:p>
    <w:p w14:paraId="3CC76AA9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4953BA66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2C22AF33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49A810B1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4F9535FC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2A44DCAA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2ED2309D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509FBC1E" w14:textId="77777777" w:rsidR="00154A2C" w:rsidRDefault="00154A2C" w:rsidP="008F07C6">
      <w:pPr>
        <w:spacing w:after="200" w:line="276" w:lineRule="auto"/>
        <w:rPr>
          <w:rFonts w:ascii="Calibri" w:eastAsia="Calibri" w:hAnsi="Calibri" w:cs="Times New Roman"/>
        </w:rPr>
      </w:pPr>
    </w:p>
    <w:p w14:paraId="1FCEEC5D" w14:textId="77777777" w:rsidR="00415D51" w:rsidRPr="004168CA" w:rsidRDefault="004168CA" w:rsidP="0091110B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                            </w:t>
      </w:r>
    </w:p>
    <w:p w14:paraId="0B5E3873" w14:textId="203A31A3" w:rsidR="0091110B" w:rsidRPr="0091110B" w:rsidRDefault="0091110B" w:rsidP="0091110B">
      <w:pPr>
        <w:spacing w:after="200" w:line="276" w:lineRule="auto"/>
        <w:rPr>
          <w:rFonts w:ascii="Calibri" w:eastAsia="Calibri" w:hAnsi="Calibri" w:cs="Times New Roman"/>
        </w:rPr>
      </w:pPr>
    </w:p>
    <w:p w14:paraId="38A84E4C" w14:textId="77777777" w:rsidR="00937F08" w:rsidRDefault="00937F08"/>
    <w:p w14:paraId="2BD08E21" w14:textId="77777777" w:rsidR="00937F08" w:rsidRDefault="00937F08"/>
    <w:p w14:paraId="7AE95DA1" w14:textId="77777777" w:rsidR="00CD7549" w:rsidRDefault="00CD7549"/>
    <w:p w14:paraId="2610B69A" w14:textId="70AFCF2B" w:rsidR="00137AF3" w:rsidRDefault="00137AF3"/>
    <w:sectPr w:rsidR="00137AF3" w:rsidSect="002124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E87C4" w14:textId="77777777" w:rsidR="00E706A1" w:rsidRDefault="00E706A1" w:rsidP="00490B4A">
      <w:pPr>
        <w:spacing w:after="0" w:line="240" w:lineRule="auto"/>
      </w:pPr>
      <w:r>
        <w:separator/>
      </w:r>
    </w:p>
  </w:endnote>
  <w:endnote w:type="continuationSeparator" w:id="0">
    <w:p w14:paraId="5A8C027D" w14:textId="77777777" w:rsidR="00E706A1" w:rsidRDefault="00E706A1" w:rsidP="0049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3B91" w14:textId="77777777" w:rsidR="00E706A1" w:rsidRDefault="00E706A1" w:rsidP="00490B4A">
      <w:pPr>
        <w:spacing w:after="0" w:line="240" w:lineRule="auto"/>
      </w:pPr>
      <w:r>
        <w:separator/>
      </w:r>
    </w:p>
  </w:footnote>
  <w:footnote w:type="continuationSeparator" w:id="0">
    <w:p w14:paraId="4CDEBD3A" w14:textId="77777777" w:rsidR="00E706A1" w:rsidRDefault="00E706A1" w:rsidP="0049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8053" w14:textId="24020007" w:rsidR="00DD469F" w:rsidRDefault="00DD4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FC1"/>
    <w:multiLevelType w:val="hybridMultilevel"/>
    <w:tmpl w:val="7966D148"/>
    <w:lvl w:ilvl="0" w:tplc="0B70090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0B"/>
    <w:rsid w:val="000A63AF"/>
    <w:rsid w:val="000A6BFF"/>
    <w:rsid w:val="000B5D12"/>
    <w:rsid w:val="000B60F9"/>
    <w:rsid w:val="000D292C"/>
    <w:rsid w:val="000D5FEC"/>
    <w:rsid w:val="000E5159"/>
    <w:rsid w:val="000F29F7"/>
    <w:rsid w:val="00135B42"/>
    <w:rsid w:val="00137AF3"/>
    <w:rsid w:val="00143D42"/>
    <w:rsid w:val="00154A2C"/>
    <w:rsid w:val="0016775F"/>
    <w:rsid w:val="001B01AE"/>
    <w:rsid w:val="001B290D"/>
    <w:rsid w:val="001C685D"/>
    <w:rsid w:val="001F06D4"/>
    <w:rsid w:val="001F6DAC"/>
    <w:rsid w:val="002124D9"/>
    <w:rsid w:val="00216990"/>
    <w:rsid w:val="002169DC"/>
    <w:rsid w:val="00237E18"/>
    <w:rsid w:val="0025433A"/>
    <w:rsid w:val="00297C60"/>
    <w:rsid w:val="002E2C7E"/>
    <w:rsid w:val="002F1CB4"/>
    <w:rsid w:val="002F507D"/>
    <w:rsid w:val="00302C11"/>
    <w:rsid w:val="00320EE5"/>
    <w:rsid w:val="00323228"/>
    <w:rsid w:val="003354D2"/>
    <w:rsid w:val="0034315C"/>
    <w:rsid w:val="0035210A"/>
    <w:rsid w:val="00371814"/>
    <w:rsid w:val="003776E5"/>
    <w:rsid w:val="00381E09"/>
    <w:rsid w:val="00393833"/>
    <w:rsid w:val="00415D51"/>
    <w:rsid w:val="004168CA"/>
    <w:rsid w:val="00442CC1"/>
    <w:rsid w:val="004563FE"/>
    <w:rsid w:val="00472736"/>
    <w:rsid w:val="00490B4A"/>
    <w:rsid w:val="004A10A4"/>
    <w:rsid w:val="004A1A79"/>
    <w:rsid w:val="00500A5A"/>
    <w:rsid w:val="005103E9"/>
    <w:rsid w:val="005D579E"/>
    <w:rsid w:val="005F08B4"/>
    <w:rsid w:val="00604C01"/>
    <w:rsid w:val="00650BC2"/>
    <w:rsid w:val="00692DDF"/>
    <w:rsid w:val="006A3F47"/>
    <w:rsid w:val="00714281"/>
    <w:rsid w:val="0076736A"/>
    <w:rsid w:val="007A6EFC"/>
    <w:rsid w:val="007D5C2B"/>
    <w:rsid w:val="007E373F"/>
    <w:rsid w:val="008155C3"/>
    <w:rsid w:val="00847788"/>
    <w:rsid w:val="00853F87"/>
    <w:rsid w:val="00856278"/>
    <w:rsid w:val="0085737C"/>
    <w:rsid w:val="00880E3A"/>
    <w:rsid w:val="008F07C6"/>
    <w:rsid w:val="0091110B"/>
    <w:rsid w:val="00920821"/>
    <w:rsid w:val="00937F08"/>
    <w:rsid w:val="009830F9"/>
    <w:rsid w:val="009956D5"/>
    <w:rsid w:val="009A2FC6"/>
    <w:rsid w:val="009D4A48"/>
    <w:rsid w:val="00A179EA"/>
    <w:rsid w:val="00A57471"/>
    <w:rsid w:val="00A759D4"/>
    <w:rsid w:val="00AC5F87"/>
    <w:rsid w:val="00B374D0"/>
    <w:rsid w:val="00B410C5"/>
    <w:rsid w:val="00B51F81"/>
    <w:rsid w:val="00B53710"/>
    <w:rsid w:val="00B70798"/>
    <w:rsid w:val="00B7393E"/>
    <w:rsid w:val="00B73BD9"/>
    <w:rsid w:val="00B74B0A"/>
    <w:rsid w:val="00B772E9"/>
    <w:rsid w:val="00B92C69"/>
    <w:rsid w:val="00BF0BFD"/>
    <w:rsid w:val="00C61068"/>
    <w:rsid w:val="00CC0151"/>
    <w:rsid w:val="00CD7549"/>
    <w:rsid w:val="00D36FD3"/>
    <w:rsid w:val="00D750B3"/>
    <w:rsid w:val="00D85555"/>
    <w:rsid w:val="00D952D2"/>
    <w:rsid w:val="00D96A88"/>
    <w:rsid w:val="00DB0E17"/>
    <w:rsid w:val="00DD469F"/>
    <w:rsid w:val="00E57611"/>
    <w:rsid w:val="00E706A1"/>
    <w:rsid w:val="00E72404"/>
    <w:rsid w:val="00E92FF2"/>
    <w:rsid w:val="00E96AF5"/>
    <w:rsid w:val="00EA67A8"/>
    <w:rsid w:val="00EC4F23"/>
    <w:rsid w:val="00F1457E"/>
    <w:rsid w:val="00F242E2"/>
    <w:rsid w:val="00F7110D"/>
    <w:rsid w:val="00FB53D6"/>
    <w:rsid w:val="00FE559B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D3050"/>
  <w15:docId w15:val="{39921AD0-ACEB-4342-BCFA-53472D02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B4A"/>
  </w:style>
  <w:style w:type="paragraph" w:styleId="Footer">
    <w:name w:val="footer"/>
    <w:basedOn w:val="Normal"/>
    <w:link w:val="FooterChar"/>
    <w:uiPriority w:val="99"/>
    <w:unhideWhenUsed/>
    <w:rsid w:val="0049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B4A"/>
  </w:style>
  <w:style w:type="paragraph" w:styleId="NormalWeb">
    <w:name w:val="Normal (Web)"/>
    <w:basedOn w:val="Normal"/>
    <w:uiPriority w:val="99"/>
    <w:semiHidden/>
    <w:unhideWhenUsed/>
    <w:rsid w:val="00650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38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35A6-2863-4F89-9043-747FEDF7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Palazzo</dc:creator>
  <cp:keywords/>
  <dc:description/>
  <cp:lastModifiedBy>BOH Administrative Assistant</cp:lastModifiedBy>
  <cp:revision>2</cp:revision>
  <cp:lastPrinted>2024-07-15T16:07:00Z</cp:lastPrinted>
  <dcterms:created xsi:type="dcterms:W3CDTF">2024-12-11T14:56:00Z</dcterms:created>
  <dcterms:modified xsi:type="dcterms:W3CDTF">2024-12-11T14:56:00Z</dcterms:modified>
</cp:coreProperties>
</file>