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39C7" w14:textId="254A7338" w:rsidR="00BA55E1" w:rsidRDefault="006C3E68">
      <w:r>
        <w:rPr>
          <w:noProof/>
        </w:rPr>
        <w:drawing>
          <wp:inline distT="0" distB="0" distL="0" distR="0" wp14:anchorId="3432E2A4" wp14:editId="1F2D895E">
            <wp:extent cx="768350" cy="1003300"/>
            <wp:effectExtent l="0" t="0" r="0" b="6350"/>
            <wp:docPr id="1" name="Picture 1" descr="A green and white rectangular sign with a letter 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rectangular sign with a letter 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08936" w14:textId="24B62FE9" w:rsidR="006C3E68" w:rsidRDefault="006C3E68" w:rsidP="006C3E68">
      <w:pPr>
        <w:spacing w:after="0"/>
      </w:pPr>
      <w:r>
        <w:t xml:space="preserve">June </w:t>
      </w:r>
      <w:r w:rsidR="00CA0085">
        <w:t>30</w:t>
      </w:r>
      <w:r>
        <w:t>, 2025</w:t>
      </w:r>
    </w:p>
    <w:p w14:paraId="03643333" w14:textId="77777777" w:rsidR="006C3E68" w:rsidRDefault="006C3E68" w:rsidP="006C3E68">
      <w:pPr>
        <w:spacing w:after="0"/>
      </w:pPr>
    </w:p>
    <w:p w14:paraId="26CE49AB" w14:textId="6010881D" w:rsidR="006C3E68" w:rsidRDefault="006C3E68" w:rsidP="006C3E68">
      <w:pPr>
        <w:spacing w:after="0"/>
      </w:pPr>
      <w:r>
        <w:t xml:space="preserve">Essex County Trail Association </w:t>
      </w:r>
    </w:p>
    <w:p w14:paraId="16F568E1" w14:textId="7A3E8C0E" w:rsidR="006C3E68" w:rsidRDefault="006C3E68" w:rsidP="006C3E68">
      <w:pPr>
        <w:spacing w:after="0"/>
      </w:pPr>
      <w:r>
        <w:t>162 Main Street, Suite 5</w:t>
      </w:r>
    </w:p>
    <w:p w14:paraId="49C1E9A1" w14:textId="2D420782" w:rsidR="006C3E68" w:rsidRDefault="006C3E68" w:rsidP="006C3E68">
      <w:pPr>
        <w:spacing w:after="0"/>
      </w:pPr>
      <w:r>
        <w:t>Wenham MA, 01984</w:t>
      </w:r>
    </w:p>
    <w:p w14:paraId="42D664B4" w14:textId="77777777" w:rsidR="006C3E68" w:rsidRDefault="006C3E68" w:rsidP="006C3E68">
      <w:pPr>
        <w:spacing w:after="0"/>
      </w:pPr>
    </w:p>
    <w:p w14:paraId="3E334930" w14:textId="28A33E16" w:rsidR="006C3E68" w:rsidRDefault="006C3E68" w:rsidP="006C3E68">
      <w:pPr>
        <w:spacing w:after="0"/>
      </w:pPr>
      <w:r>
        <w:t xml:space="preserve">Dear Essex County Trail Association, </w:t>
      </w:r>
    </w:p>
    <w:p w14:paraId="02A83101" w14:textId="77777777" w:rsidR="006C3E68" w:rsidRDefault="006C3E68" w:rsidP="006C3E68">
      <w:pPr>
        <w:spacing w:after="0"/>
      </w:pPr>
    </w:p>
    <w:p w14:paraId="2A883DEB" w14:textId="327F287C" w:rsidR="006C3E68" w:rsidRDefault="006C3E68" w:rsidP="006C3E68">
      <w:pPr>
        <w:spacing w:after="0"/>
      </w:pPr>
      <w:r>
        <w:t xml:space="preserve">I am writing to ask for your assistance in gaining permission from the Hamilton Conservation Office </w:t>
      </w:r>
      <w:r w:rsidR="00C060E4">
        <w:t xml:space="preserve">for the </w:t>
      </w:r>
      <w:r>
        <w:t>breach</w:t>
      </w:r>
      <w:r w:rsidR="00C060E4">
        <w:t>ing</w:t>
      </w:r>
      <w:r>
        <w:t xml:space="preserve"> </w:t>
      </w:r>
      <w:r w:rsidR="00C060E4">
        <w:t xml:space="preserve">of </w:t>
      </w:r>
      <w:r>
        <w:t xml:space="preserve">a beaver dam and the installation of a “Pond Leveler” flow control device that will help correct flooding issue on one of our trails at Appleton Farms in Hamilton/Ipswich. </w:t>
      </w:r>
    </w:p>
    <w:p w14:paraId="338DE76F" w14:textId="77777777" w:rsidR="00700695" w:rsidRDefault="00700695" w:rsidP="006C3E68">
      <w:pPr>
        <w:spacing w:after="0"/>
      </w:pPr>
    </w:p>
    <w:p w14:paraId="6D45FAFF" w14:textId="62A13E6D" w:rsidR="00700695" w:rsidRDefault="00BB4A92" w:rsidP="006C3E68">
      <w:pPr>
        <w:spacing w:after="0"/>
      </w:pPr>
      <w:r>
        <w:t xml:space="preserve">The </w:t>
      </w:r>
      <w:r w:rsidR="00354658">
        <w:t xml:space="preserve">beaver </w:t>
      </w:r>
      <w:r>
        <w:t xml:space="preserve">dam </w:t>
      </w:r>
      <w:r w:rsidR="003372F0">
        <w:t xml:space="preserve">in question </w:t>
      </w:r>
      <w:r w:rsidR="007024FD">
        <w:t>(42.643112, -70</w:t>
      </w:r>
      <w:r w:rsidR="00A266EB">
        <w:t>.</w:t>
      </w:r>
      <w:r w:rsidR="007024FD">
        <w:t>854093)</w:t>
      </w:r>
      <w:r w:rsidR="007024FD">
        <w:t xml:space="preserve"> </w:t>
      </w:r>
      <w:r>
        <w:t>has been built on top of an old causeway that was most recently used as a re</w:t>
      </w:r>
      <w:r w:rsidR="007D520A">
        <w:t>creational trail. There is a 3’ diameter culvert</w:t>
      </w:r>
      <w:r w:rsidR="00872A4C">
        <w:t xml:space="preserve"> running under the causeway</w:t>
      </w:r>
      <w:r w:rsidR="007D520A">
        <w:t xml:space="preserve"> that has been </w:t>
      </w:r>
      <w:r w:rsidR="00BD51ED">
        <w:t>plugged,</w:t>
      </w:r>
      <w:r w:rsidR="007D520A">
        <w:t xml:space="preserve"> and the be</w:t>
      </w:r>
      <w:r w:rsidR="004D63FA">
        <w:t>avers have continued to build on top of the old causeway.</w:t>
      </w:r>
      <w:r w:rsidR="00BD51ED">
        <w:t xml:space="preserve"> We would like to breach this dam and install a </w:t>
      </w:r>
      <w:r w:rsidR="00F522B7">
        <w:t>“</w:t>
      </w:r>
      <w:r w:rsidR="00BD51ED">
        <w:t>pond leveler</w:t>
      </w:r>
      <w:r w:rsidR="00F522B7">
        <w:t>” (information sheet attached)</w:t>
      </w:r>
      <w:r w:rsidR="00BD51ED">
        <w:t xml:space="preserve"> flow control device</w:t>
      </w:r>
      <w:r w:rsidR="00D0245E">
        <w:t xml:space="preserve"> that would maintain the water at a low enough level to </w:t>
      </w:r>
      <w:r w:rsidR="00977654">
        <w:t>allow</w:t>
      </w:r>
      <w:r w:rsidR="00D0245E">
        <w:t xml:space="preserve"> foot traffic to resume </w:t>
      </w:r>
      <w:r w:rsidR="003372F0">
        <w:t xml:space="preserve">on this trail. </w:t>
      </w:r>
      <w:r w:rsidR="000F5A33">
        <w:t xml:space="preserve">If </w:t>
      </w:r>
      <w:r w:rsidR="00497D6B">
        <w:t>possible,</w:t>
      </w:r>
      <w:r w:rsidR="000F5A33">
        <w:t xml:space="preserve"> we will try to install the flow control device through the old culvert. </w:t>
      </w:r>
    </w:p>
    <w:p w14:paraId="34257CED" w14:textId="77777777" w:rsidR="00FC6334" w:rsidRDefault="00FC6334" w:rsidP="006C3E68">
      <w:pPr>
        <w:spacing w:after="0"/>
      </w:pPr>
    </w:p>
    <w:p w14:paraId="47A57ABC" w14:textId="7CAEEC91" w:rsidR="00FC6334" w:rsidRDefault="00FC6334" w:rsidP="006C3E68">
      <w:pPr>
        <w:spacing w:after="0"/>
      </w:pPr>
      <w:r>
        <w:t xml:space="preserve">Once the water is </w:t>
      </w:r>
      <w:r w:rsidR="007D1B22">
        <w:t>lowered,</w:t>
      </w:r>
      <w:r>
        <w:t xml:space="preserve"> we would like to </w:t>
      </w:r>
      <w:r w:rsidR="00A66D80">
        <w:t xml:space="preserve">work with hand tools to stabilize the surface of the causeway </w:t>
      </w:r>
      <w:r w:rsidR="008E5641">
        <w:t>enough for safe foot traffic</w:t>
      </w:r>
      <w:r w:rsidR="00954581">
        <w:t xml:space="preserve"> as I’m assuming that </w:t>
      </w:r>
      <w:r w:rsidR="002923F4">
        <w:t>all</w:t>
      </w:r>
      <w:r w:rsidR="00954581">
        <w:t xml:space="preserve"> the sticks and mud that have been deposited on </w:t>
      </w:r>
      <w:r w:rsidR="00395E65">
        <w:t>the trail by the beavers</w:t>
      </w:r>
      <w:r w:rsidR="00954581">
        <w:t xml:space="preserve"> will make </w:t>
      </w:r>
      <w:r w:rsidR="00062F84">
        <w:t xml:space="preserve">for an unstable walking surface. </w:t>
      </w:r>
    </w:p>
    <w:p w14:paraId="3997231B" w14:textId="77777777" w:rsidR="00395E65" w:rsidRDefault="00395E65" w:rsidP="006C3E68">
      <w:pPr>
        <w:spacing w:after="0"/>
      </w:pPr>
    </w:p>
    <w:p w14:paraId="5D1E6E96" w14:textId="326057A7" w:rsidR="00395E65" w:rsidRDefault="00C64775" w:rsidP="006C3E68">
      <w:pPr>
        <w:spacing w:after="0"/>
      </w:pPr>
      <w:r>
        <w:t xml:space="preserve">The stream in question is the town line between Ipswich and Hamilton, I have also reached out to Mary Lester in the Ipswich conservation office about working with them on the Ipswich side of things. </w:t>
      </w:r>
    </w:p>
    <w:p w14:paraId="09FF979B" w14:textId="77777777" w:rsidR="00E77DE5" w:rsidRDefault="00E77DE5" w:rsidP="006C3E68">
      <w:pPr>
        <w:spacing w:after="0"/>
      </w:pPr>
    </w:p>
    <w:p w14:paraId="010D3E84" w14:textId="646BE6ED" w:rsidR="00E77DE5" w:rsidRDefault="00827D5B" w:rsidP="006C3E68">
      <w:pPr>
        <w:spacing w:after="0"/>
      </w:pPr>
      <w:r>
        <w:t xml:space="preserve">Thank you for your consideration, </w:t>
      </w:r>
    </w:p>
    <w:p w14:paraId="1E84901A" w14:textId="58FD5624" w:rsidR="00827D5B" w:rsidRDefault="00827D5B" w:rsidP="006C3E68">
      <w:pPr>
        <w:spacing w:after="0"/>
      </w:pPr>
      <w:r>
        <w:t xml:space="preserve">J.J. Desmond </w:t>
      </w:r>
    </w:p>
    <w:p w14:paraId="5A7E8CD1" w14:textId="77777777" w:rsidR="00ED367E" w:rsidRDefault="00ED367E" w:rsidP="006C3E68">
      <w:pPr>
        <w:spacing w:after="0"/>
      </w:pPr>
    </w:p>
    <w:p w14:paraId="76DCC10C" w14:textId="77777777" w:rsidR="00ED367E" w:rsidRDefault="00ED367E" w:rsidP="006C3E68">
      <w:pPr>
        <w:spacing w:after="0"/>
      </w:pPr>
    </w:p>
    <w:p w14:paraId="286F0C78" w14:textId="77777777" w:rsidR="003C04C0" w:rsidRDefault="003C04C0" w:rsidP="006C3E68">
      <w:pPr>
        <w:spacing w:after="0"/>
      </w:pPr>
    </w:p>
    <w:p w14:paraId="1CDC6FBC" w14:textId="3E0D7474" w:rsidR="00FF4EF3" w:rsidRDefault="00F869B5" w:rsidP="00FF4EF3">
      <w:pPr>
        <w:pStyle w:val="NormalWeb"/>
        <w:jc w:val="center"/>
      </w:pPr>
      <w:r>
        <w:rPr>
          <w:noProof/>
        </w:rPr>
        <w:drawing>
          <wp:inline distT="0" distB="0" distL="0" distR="0" wp14:anchorId="3185B372" wp14:editId="5136B7E7">
            <wp:extent cx="2781300" cy="2085976"/>
            <wp:effectExtent l="0" t="0" r="0" b="9525"/>
            <wp:docPr id="1102782491" name="Picture 1" descr="A path through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82491" name="Picture 1" descr="A path through a for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648" cy="211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F4EF3">
        <w:rPr>
          <w:noProof/>
        </w:rPr>
        <w:drawing>
          <wp:inline distT="0" distB="0" distL="0" distR="0" wp14:anchorId="46EF1061" wp14:editId="3AA11887">
            <wp:extent cx="2787650" cy="2090738"/>
            <wp:effectExtent l="0" t="0" r="0" b="5080"/>
            <wp:docPr id="1079560536" name="Picture 1079560536" descr="A stream in the woo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60536" name="Picture 1079560536" descr="A stream in the woo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88" cy="210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A0846" w14:textId="3DBCEE26" w:rsidR="00FF4EF3" w:rsidRDefault="004F0B5C" w:rsidP="00FF4EF3">
      <w:pPr>
        <w:pStyle w:val="NormalWeb"/>
      </w:pPr>
      <w:r>
        <w:t xml:space="preserve">    Before</w:t>
      </w:r>
      <w:r>
        <w:tab/>
      </w:r>
      <w:r>
        <w:tab/>
      </w:r>
      <w:r>
        <w:tab/>
      </w:r>
      <w:r>
        <w:tab/>
      </w:r>
      <w:r>
        <w:tab/>
      </w:r>
      <w:r>
        <w:tab/>
        <w:t>After (taken from opposite direction)</w:t>
      </w:r>
    </w:p>
    <w:p w14:paraId="3A361CC0" w14:textId="77777777" w:rsidR="00500609" w:rsidRDefault="00500609" w:rsidP="00FF4EF3">
      <w:pPr>
        <w:pStyle w:val="NormalWeb"/>
      </w:pPr>
    </w:p>
    <w:p w14:paraId="338B1FF1" w14:textId="7B55228F" w:rsidR="00500609" w:rsidRDefault="00500609" w:rsidP="00FF4EF3">
      <w:pPr>
        <w:pStyle w:val="NormalWeb"/>
      </w:pPr>
      <w:r>
        <w:rPr>
          <w:noProof/>
        </w:rPr>
        <w:drawing>
          <wp:inline distT="0" distB="0" distL="0" distR="0" wp14:anchorId="0C1BC921" wp14:editId="50F2A9FE">
            <wp:extent cx="5562032" cy="2407473"/>
            <wp:effectExtent l="0" t="0" r="635" b="0"/>
            <wp:docPr id="1382032079" name="Picture 1382032079" descr="A map of a l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032079" name="Picture 1382032079" descr="A map of a l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490" cy="241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B3854" w14:textId="3C9A90D9" w:rsidR="00500609" w:rsidRDefault="00D340F1" w:rsidP="00FF4EF3">
      <w:pPr>
        <w:pStyle w:val="NormalWeb"/>
      </w:pPr>
      <w:r>
        <w:rPr>
          <w:noProof/>
        </w:rPr>
        <w:lastRenderedPageBreak/>
        <w:drawing>
          <wp:inline distT="0" distB="0" distL="0" distR="0" wp14:anchorId="10B3BB43" wp14:editId="205DFE54">
            <wp:extent cx="5549900" cy="3068460"/>
            <wp:effectExtent l="0" t="0" r="0" b="0"/>
            <wp:docPr id="9" name="Picture 8" descr="A map with blue 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map with blue 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765" cy="308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98565" w14:textId="4FB752C4" w:rsidR="003C04C0" w:rsidRDefault="003C04C0" w:rsidP="006C3E68">
      <w:pPr>
        <w:spacing w:after="0"/>
      </w:pPr>
    </w:p>
    <w:p w14:paraId="20F3883E" w14:textId="2539562A" w:rsidR="00F869B5" w:rsidRDefault="00F869B5" w:rsidP="006C3E6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7E7954" w14:textId="77777777" w:rsidR="006C3E68" w:rsidRDefault="006C3E68" w:rsidP="006C3E68">
      <w:pPr>
        <w:spacing w:after="0"/>
      </w:pPr>
    </w:p>
    <w:p w14:paraId="39A26E53" w14:textId="77777777" w:rsidR="006C3E68" w:rsidRDefault="006C3E68" w:rsidP="006C3E68">
      <w:pPr>
        <w:spacing w:after="0"/>
      </w:pPr>
    </w:p>
    <w:p w14:paraId="256597CE" w14:textId="77777777" w:rsidR="006C3E68" w:rsidRDefault="006C3E68" w:rsidP="006C3E68">
      <w:pPr>
        <w:spacing w:after="0"/>
      </w:pPr>
    </w:p>
    <w:sectPr w:rsidR="006C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68"/>
    <w:rsid w:val="00062F84"/>
    <w:rsid w:val="000661B7"/>
    <w:rsid w:val="000F5A33"/>
    <w:rsid w:val="0018403F"/>
    <w:rsid w:val="001B351E"/>
    <w:rsid w:val="00200B85"/>
    <w:rsid w:val="00290868"/>
    <w:rsid w:val="002923F4"/>
    <w:rsid w:val="002B496D"/>
    <w:rsid w:val="003372F0"/>
    <w:rsid w:val="00354658"/>
    <w:rsid w:val="00395E65"/>
    <w:rsid w:val="003C04C0"/>
    <w:rsid w:val="003C5B42"/>
    <w:rsid w:val="003D72C3"/>
    <w:rsid w:val="00497D6B"/>
    <w:rsid w:val="004C3087"/>
    <w:rsid w:val="004D63FA"/>
    <w:rsid w:val="004F0B5C"/>
    <w:rsid w:val="00500609"/>
    <w:rsid w:val="006C3E68"/>
    <w:rsid w:val="006F6C89"/>
    <w:rsid w:val="00700695"/>
    <w:rsid w:val="007024FD"/>
    <w:rsid w:val="007D1B22"/>
    <w:rsid w:val="007D520A"/>
    <w:rsid w:val="00827D5B"/>
    <w:rsid w:val="00872A4C"/>
    <w:rsid w:val="008E5641"/>
    <w:rsid w:val="00954581"/>
    <w:rsid w:val="00977654"/>
    <w:rsid w:val="00A266EB"/>
    <w:rsid w:val="00A66D80"/>
    <w:rsid w:val="00AA7EA2"/>
    <w:rsid w:val="00BA55E1"/>
    <w:rsid w:val="00BB405C"/>
    <w:rsid w:val="00BB4A92"/>
    <w:rsid w:val="00BD51ED"/>
    <w:rsid w:val="00C060E4"/>
    <w:rsid w:val="00C64775"/>
    <w:rsid w:val="00CA0085"/>
    <w:rsid w:val="00D0245E"/>
    <w:rsid w:val="00D340F1"/>
    <w:rsid w:val="00E77DE5"/>
    <w:rsid w:val="00ED367E"/>
    <w:rsid w:val="00F522B7"/>
    <w:rsid w:val="00F82B23"/>
    <w:rsid w:val="00F869B5"/>
    <w:rsid w:val="00F904C9"/>
    <w:rsid w:val="00FC63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DB97"/>
  <w15:chartTrackingRefBased/>
  <w15:docId w15:val="{79E5DA8A-05C9-4085-A403-499AD4A5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E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F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Desmond</dc:creator>
  <cp:keywords/>
  <dc:description/>
  <cp:lastModifiedBy>John Desmond</cp:lastModifiedBy>
  <cp:revision>45</cp:revision>
  <dcterms:created xsi:type="dcterms:W3CDTF">2025-06-24T13:48:00Z</dcterms:created>
  <dcterms:modified xsi:type="dcterms:W3CDTF">2025-06-30T18:51:00Z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659764-63c8-4f90-b8bb-57eab7b46db6_Enabled">
    <vt:lpwstr>true</vt:lpwstr>
  </property>
  <property fmtid="{D5CDD505-2E9C-101B-9397-08002B2CF9AE}" pid="3" name="MSIP_Label_78659764-63c8-4f90-b8bb-57eab7b46db6_SetDate">
    <vt:lpwstr>2025-06-24T13:56:12Z</vt:lpwstr>
  </property>
  <property fmtid="{D5CDD505-2E9C-101B-9397-08002B2CF9AE}" pid="4" name="MSIP_Label_78659764-63c8-4f90-b8bb-57eab7b46db6_Method">
    <vt:lpwstr>Standard</vt:lpwstr>
  </property>
  <property fmtid="{D5CDD505-2E9C-101B-9397-08002B2CF9AE}" pid="5" name="MSIP_Label_78659764-63c8-4f90-b8bb-57eab7b46db6_Name">
    <vt:lpwstr>defa4170-0d19-0005-0004-bc88714345d2</vt:lpwstr>
  </property>
  <property fmtid="{D5CDD505-2E9C-101B-9397-08002B2CF9AE}" pid="6" name="MSIP_Label_78659764-63c8-4f90-b8bb-57eab7b46db6_SiteId">
    <vt:lpwstr>912a785a-67cc-420d-a3dc-e817f6ff7bfc</vt:lpwstr>
  </property>
  <property fmtid="{D5CDD505-2E9C-101B-9397-08002B2CF9AE}" pid="7" name="MSIP_Label_78659764-63c8-4f90-b8bb-57eab7b46db6_ActionId">
    <vt:lpwstr>af720420-ac6c-4e11-9ce5-77dd0651eeb9</vt:lpwstr>
  </property>
  <property fmtid="{D5CDD505-2E9C-101B-9397-08002B2CF9AE}" pid="8" name="MSIP_Label_78659764-63c8-4f90-b8bb-57eab7b46db6_ContentBits">
    <vt:lpwstr>0</vt:lpwstr>
  </property>
  <property fmtid="{D5CDD505-2E9C-101B-9397-08002B2CF9AE}" pid="9" name="MSIP_Label_78659764-63c8-4f90-b8bb-57eab7b46db6_Tag">
    <vt:lpwstr>10, 3, 0, 1</vt:lpwstr>
  </property>
</Properties>
</file>